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1D" w:rsidRPr="004112CE" w:rsidRDefault="0073611D" w:rsidP="0073611D">
      <w:pPr>
        <w:jc w:val="center"/>
        <w:rPr>
          <w:rFonts w:ascii="Times New Roman" w:hAnsi="Times New Roman"/>
          <w:sz w:val="28"/>
          <w:szCs w:val="28"/>
        </w:rPr>
      </w:pPr>
      <w:r>
        <w:rPr>
          <w:rFonts w:ascii="Times New Roman" w:hAnsi="Times New Roman"/>
          <w:sz w:val="28"/>
          <w:szCs w:val="28"/>
        </w:rPr>
        <w:t xml:space="preserve">ПОРЯДОК </w:t>
      </w:r>
      <w:r w:rsidRPr="004112CE">
        <w:rPr>
          <w:rFonts w:ascii="Times New Roman" w:hAnsi="Times New Roman"/>
          <w:sz w:val="28"/>
          <w:szCs w:val="28"/>
        </w:rPr>
        <w:t xml:space="preserve"> ПРИЙОМ</w:t>
      </w:r>
      <w:r>
        <w:rPr>
          <w:rFonts w:ascii="Times New Roman" w:hAnsi="Times New Roman"/>
          <w:sz w:val="28"/>
          <w:szCs w:val="28"/>
        </w:rPr>
        <w:t>У</w:t>
      </w:r>
      <w:r w:rsidRPr="004112CE">
        <w:rPr>
          <w:rFonts w:ascii="Times New Roman" w:hAnsi="Times New Roman"/>
          <w:sz w:val="28"/>
          <w:szCs w:val="28"/>
        </w:rPr>
        <w:t>, ВІДРАХУВАННЯ,</w:t>
      </w:r>
      <w:r>
        <w:rPr>
          <w:rFonts w:ascii="Times New Roman" w:hAnsi="Times New Roman"/>
          <w:sz w:val="28"/>
          <w:szCs w:val="28"/>
        </w:rPr>
        <w:t xml:space="preserve"> ПЕРЕРИВАННЯ НАВЧАННЯ,</w:t>
      </w:r>
      <w:r w:rsidRPr="004112CE">
        <w:rPr>
          <w:rFonts w:ascii="Times New Roman" w:hAnsi="Times New Roman"/>
          <w:sz w:val="28"/>
          <w:szCs w:val="28"/>
        </w:rPr>
        <w:t xml:space="preserve"> ПОНОВЛЕННЯ І ПЕРЕВЕДЕННЯ СТУДЕНТІВ </w:t>
      </w:r>
      <w:r>
        <w:rPr>
          <w:rFonts w:ascii="Times New Roman" w:hAnsi="Times New Roman"/>
          <w:sz w:val="28"/>
          <w:szCs w:val="28"/>
        </w:rPr>
        <w:t>ЧЕРКАСЬКОЇ МЕДИЧНОЇ АКАДЕМІЇ</w:t>
      </w:r>
    </w:p>
    <w:p w:rsidR="0073611D" w:rsidRPr="004112CE" w:rsidRDefault="0073611D" w:rsidP="0073611D">
      <w:pPr>
        <w:pStyle w:val="a3"/>
        <w:spacing w:line="264" w:lineRule="auto"/>
        <w:ind w:firstLine="709"/>
        <w:jc w:val="left"/>
        <w:rPr>
          <w:sz w:val="28"/>
          <w:szCs w:val="28"/>
        </w:rPr>
      </w:pPr>
    </w:p>
    <w:p w:rsidR="0073611D" w:rsidRPr="0073611D" w:rsidRDefault="0073611D" w:rsidP="0073611D">
      <w:pPr>
        <w:pStyle w:val="a3"/>
        <w:spacing w:line="264" w:lineRule="auto"/>
        <w:ind w:firstLine="709"/>
        <w:rPr>
          <w:b/>
          <w:sz w:val="28"/>
          <w:szCs w:val="28"/>
        </w:rPr>
      </w:pPr>
      <w:r w:rsidRPr="0073611D">
        <w:rPr>
          <w:b/>
          <w:sz w:val="28"/>
          <w:szCs w:val="28"/>
        </w:rPr>
        <w:t>І. Прийом</w:t>
      </w:r>
    </w:p>
    <w:p w:rsidR="0073611D" w:rsidRPr="004112CE" w:rsidRDefault="0073611D" w:rsidP="0073611D">
      <w:pPr>
        <w:pStyle w:val="a3"/>
        <w:spacing w:line="264" w:lineRule="auto"/>
        <w:ind w:firstLine="709"/>
        <w:rPr>
          <w:sz w:val="28"/>
          <w:szCs w:val="28"/>
        </w:rPr>
      </w:pPr>
      <w:r w:rsidRPr="004112CE">
        <w:rPr>
          <w:sz w:val="28"/>
          <w:szCs w:val="28"/>
        </w:rPr>
        <w:t xml:space="preserve">Прийом на навчання до </w:t>
      </w:r>
      <w:r>
        <w:rPr>
          <w:sz w:val="28"/>
          <w:szCs w:val="28"/>
        </w:rPr>
        <w:t>Академії</w:t>
      </w:r>
      <w:r w:rsidRPr="004112CE">
        <w:rPr>
          <w:sz w:val="28"/>
          <w:szCs w:val="28"/>
        </w:rPr>
        <w:t xml:space="preserve"> для підготовки фахівців усіх </w:t>
      </w:r>
      <w:r>
        <w:rPr>
          <w:sz w:val="28"/>
          <w:szCs w:val="28"/>
        </w:rPr>
        <w:t>рівнів вищої освіти</w:t>
      </w:r>
      <w:r w:rsidRPr="004112CE">
        <w:rPr>
          <w:sz w:val="28"/>
          <w:szCs w:val="28"/>
        </w:rPr>
        <w:t xml:space="preserve"> проводиться відповідно до</w:t>
      </w:r>
      <w:r>
        <w:rPr>
          <w:sz w:val="28"/>
          <w:szCs w:val="28"/>
        </w:rPr>
        <w:t xml:space="preserve"> статей 44, 45 </w:t>
      </w:r>
      <w:r w:rsidRPr="004112CE">
        <w:rPr>
          <w:sz w:val="28"/>
          <w:szCs w:val="28"/>
        </w:rPr>
        <w:t xml:space="preserve"> </w:t>
      </w:r>
      <w:r>
        <w:rPr>
          <w:sz w:val="28"/>
          <w:szCs w:val="28"/>
        </w:rPr>
        <w:t xml:space="preserve">ЗУ «Про вищу освіту» та </w:t>
      </w:r>
      <w:r w:rsidRPr="004112CE">
        <w:rPr>
          <w:sz w:val="28"/>
          <w:szCs w:val="28"/>
        </w:rPr>
        <w:t xml:space="preserve">Правил прийому на навчання до </w:t>
      </w:r>
      <w:r>
        <w:rPr>
          <w:sz w:val="28"/>
          <w:szCs w:val="28"/>
        </w:rPr>
        <w:t>Академії</w:t>
      </w:r>
      <w:r w:rsidRPr="004112CE">
        <w:rPr>
          <w:sz w:val="28"/>
          <w:szCs w:val="28"/>
        </w:rPr>
        <w:t xml:space="preserve">, які затверджуються </w:t>
      </w:r>
      <w:r>
        <w:rPr>
          <w:sz w:val="28"/>
          <w:szCs w:val="28"/>
        </w:rPr>
        <w:t>Ректор</w:t>
      </w:r>
      <w:r w:rsidRPr="004112CE">
        <w:rPr>
          <w:sz w:val="28"/>
          <w:szCs w:val="28"/>
        </w:rPr>
        <w:t xml:space="preserve">ом у відповідності до Умов прийому. </w:t>
      </w:r>
    </w:p>
    <w:p w:rsidR="0073611D" w:rsidRDefault="0073611D" w:rsidP="0073611D">
      <w:pPr>
        <w:pStyle w:val="a3"/>
        <w:spacing w:line="264" w:lineRule="auto"/>
        <w:ind w:firstLine="709"/>
        <w:rPr>
          <w:sz w:val="28"/>
          <w:szCs w:val="28"/>
        </w:rPr>
      </w:pPr>
      <w:r w:rsidRPr="004112CE">
        <w:rPr>
          <w:sz w:val="28"/>
          <w:szCs w:val="28"/>
        </w:rPr>
        <w:t>Відрахування,</w:t>
      </w:r>
      <w:r>
        <w:rPr>
          <w:sz w:val="28"/>
          <w:szCs w:val="28"/>
        </w:rPr>
        <w:t xml:space="preserve"> переривання навчання,</w:t>
      </w:r>
      <w:r w:rsidRPr="004112CE">
        <w:rPr>
          <w:sz w:val="28"/>
          <w:szCs w:val="28"/>
        </w:rPr>
        <w:t xml:space="preserve"> поновлення і переведення студентів </w:t>
      </w:r>
      <w:r>
        <w:rPr>
          <w:sz w:val="28"/>
          <w:szCs w:val="28"/>
        </w:rPr>
        <w:t>академії здійснюється відповідно до статті 46 ЗУ «Про вищу освіту».</w:t>
      </w:r>
    </w:p>
    <w:p w:rsidR="0073611D" w:rsidRDefault="0073611D" w:rsidP="0073611D">
      <w:pPr>
        <w:pStyle w:val="a3"/>
        <w:spacing w:line="264" w:lineRule="auto"/>
        <w:ind w:firstLine="709"/>
        <w:rPr>
          <w:b/>
          <w:sz w:val="28"/>
          <w:szCs w:val="28"/>
        </w:rPr>
      </w:pPr>
    </w:p>
    <w:p w:rsidR="0073611D" w:rsidRPr="0073611D" w:rsidRDefault="0073611D" w:rsidP="0073611D">
      <w:pPr>
        <w:pStyle w:val="a3"/>
        <w:spacing w:line="264" w:lineRule="auto"/>
        <w:ind w:firstLine="709"/>
        <w:rPr>
          <w:b/>
          <w:sz w:val="28"/>
          <w:szCs w:val="28"/>
        </w:rPr>
      </w:pPr>
      <w:r>
        <w:rPr>
          <w:b/>
          <w:sz w:val="28"/>
          <w:szCs w:val="28"/>
        </w:rPr>
        <w:t>І</w:t>
      </w:r>
      <w:r w:rsidRPr="0073611D">
        <w:rPr>
          <w:b/>
          <w:sz w:val="28"/>
          <w:szCs w:val="28"/>
        </w:rPr>
        <w:t xml:space="preserve">І. </w:t>
      </w:r>
      <w:r>
        <w:rPr>
          <w:b/>
          <w:sz w:val="28"/>
          <w:szCs w:val="28"/>
        </w:rPr>
        <w:t>Відрахування</w:t>
      </w:r>
    </w:p>
    <w:p w:rsidR="0073611D" w:rsidRDefault="0073611D" w:rsidP="0073611D">
      <w:pPr>
        <w:pStyle w:val="a3"/>
        <w:spacing w:line="264" w:lineRule="auto"/>
        <w:ind w:firstLine="709"/>
        <w:rPr>
          <w:sz w:val="28"/>
          <w:szCs w:val="28"/>
        </w:rPr>
      </w:pPr>
      <w:r>
        <w:rPr>
          <w:sz w:val="28"/>
          <w:szCs w:val="28"/>
        </w:rPr>
        <w:t>Підставами для відрахування с</w:t>
      </w:r>
      <w:r w:rsidRPr="004112CE">
        <w:rPr>
          <w:sz w:val="28"/>
          <w:szCs w:val="28"/>
        </w:rPr>
        <w:t>тудент</w:t>
      </w:r>
      <w:r>
        <w:rPr>
          <w:sz w:val="28"/>
          <w:szCs w:val="28"/>
        </w:rPr>
        <w:t>а</w:t>
      </w:r>
      <w:r w:rsidRPr="004112CE">
        <w:rPr>
          <w:sz w:val="28"/>
          <w:szCs w:val="28"/>
        </w:rPr>
        <w:t xml:space="preserve"> з </w:t>
      </w:r>
      <w:r>
        <w:rPr>
          <w:sz w:val="28"/>
          <w:szCs w:val="28"/>
        </w:rPr>
        <w:t>Академії є</w:t>
      </w:r>
      <w:r w:rsidRPr="004112CE">
        <w:rPr>
          <w:sz w:val="28"/>
          <w:szCs w:val="28"/>
        </w:rPr>
        <w:t xml:space="preserve">: </w:t>
      </w:r>
    </w:p>
    <w:p w:rsidR="0073611D" w:rsidRPr="004112CE" w:rsidRDefault="0073611D" w:rsidP="0073611D">
      <w:pPr>
        <w:pStyle w:val="a3"/>
        <w:numPr>
          <w:ilvl w:val="0"/>
          <w:numId w:val="1"/>
        </w:numPr>
        <w:spacing w:line="264" w:lineRule="auto"/>
        <w:rPr>
          <w:sz w:val="28"/>
          <w:szCs w:val="28"/>
        </w:rPr>
      </w:pPr>
      <w:r>
        <w:rPr>
          <w:sz w:val="28"/>
          <w:szCs w:val="28"/>
        </w:rPr>
        <w:t>завершення навчання за відповідною освітньою програмою;</w:t>
      </w:r>
    </w:p>
    <w:p w:rsidR="0073611D" w:rsidRDefault="0073611D" w:rsidP="0073611D">
      <w:pPr>
        <w:pStyle w:val="a3"/>
        <w:spacing w:line="264" w:lineRule="auto"/>
        <w:ind w:firstLine="709"/>
        <w:rPr>
          <w:sz w:val="28"/>
          <w:szCs w:val="28"/>
        </w:rPr>
      </w:pPr>
      <w:r w:rsidRPr="004112CE">
        <w:rPr>
          <w:sz w:val="28"/>
          <w:szCs w:val="28"/>
        </w:rPr>
        <w:t>– власн</w:t>
      </w:r>
      <w:r>
        <w:rPr>
          <w:sz w:val="28"/>
          <w:szCs w:val="28"/>
        </w:rPr>
        <w:t>е бажання</w:t>
      </w:r>
      <w:r w:rsidRPr="004112CE">
        <w:rPr>
          <w:sz w:val="28"/>
          <w:szCs w:val="28"/>
        </w:rPr>
        <w:t>;</w:t>
      </w:r>
    </w:p>
    <w:p w:rsidR="0073611D" w:rsidRPr="004112CE" w:rsidRDefault="0073611D" w:rsidP="0073611D">
      <w:pPr>
        <w:pStyle w:val="a3"/>
        <w:numPr>
          <w:ilvl w:val="0"/>
          <w:numId w:val="1"/>
        </w:numPr>
        <w:spacing w:line="264" w:lineRule="auto"/>
        <w:rPr>
          <w:sz w:val="28"/>
          <w:szCs w:val="28"/>
        </w:rPr>
      </w:pPr>
      <w:r>
        <w:rPr>
          <w:sz w:val="28"/>
          <w:szCs w:val="28"/>
        </w:rPr>
        <w:t>переведення до іншого навчального закладу;</w:t>
      </w:r>
    </w:p>
    <w:p w:rsidR="0073611D" w:rsidRPr="004112CE" w:rsidRDefault="0073611D" w:rsidP="0073611D">
      <w:pPr>
        <w:pStyle w:val="a3"/>
        <w:spacing w:line="264" w:lineRule="auto"/>
        <w:ind w:firstLine="709"/>
        <w:rPr>
          <w:sz w:val="28"/>
          <w:szCs w:val="28"/>
        </w:rPr>
      </w:pPr>
      <w:r w:rsidRPr="004112CE">
        <w:rPr>
          <w:sz w:val="28"/>
          <w:szCs w:val="28"/>
        </w:rPr>
        <w:t xml:space="preserve">– невиконання навчального плану; </w:t>
      </w:r>
    </w:p>
    <w:p w:rsidR="0073611D" w:rsidRPr="004112CE" w:rsidRDefault="0073611D" w:rsidP="0073611D">
      <w:pPr>
        <w:pStyle w:val="a3"/>
        <w:spacing w:line="264" w:lineRule="auto"/>
        <w:ind w:firstLine="709"/>
        <w:rPr>
          <w:sz w:val="28"/>
          <w:szCs w:val="28"/>
        </w:rPr>
      </w:pPr>
      <w:r w:rsidRPr="004112CE">
        <w:rPr>
          <w:sz w:val="28"/>
          <w:szCs w:val="28"/>
        </w:rPr>
        <w:t>– порушення умов контракту</w:t>
      </w:r>
      <w:r>
        <w:rPr>
          <w:sz w:val="28"/>
          <w:szCs w:val="28"/>
        </w:rPr>
        <w:t xml:space="preserve"> (договору)</w:t>
      </w:r>
      <w:r w:rsidRPr="004112CE">
        <w:rPr>
          <w:sz w:val="28"/>
          <w:szCs w:val="28"/>
        </w:rPr>
        <w:t xml:space="preserve">; </w:t>
      </w:r>
    </w:p>
    <w:p w:rsidR="0073611D" w:rsidRPr="004112CE" w:rsidRDefault="0073611D" w:rsidP="0073611D">
      <w:pPr>
        <w:pStyle w:val="a3"/>
        <w:spacing w:line="264" w:lineRule="auto"/>
        <w:ind w:firstLine="709"/>
        <w:rPr>
          <w:sz w:val="28"/>
          <w:szCs w:val="28"/>
        </w:rPr>
      </w:pPr>
      <w:r w:rsidRPr="004112CE">
        <w:rPr>
          <w:sz w:val="28"/>
          <w:szCs w:val="28"/>
        </w:rPr>
        <w:t>– інш</w:t>
      </w:r>
      <w:r>
        <w:rPr>
          <w:sz w:val="28"/>
          <w:szCs w:val="28"/>
        </w:rPr>
        <w:t>і</w:t>
      </w:r>
      <w:r w:rsidRPr="004112CE">
        <w:rPr>
          <w:sz w:val="28"/>
          <w:szCs w:val="28"/>
        </w:rPr>
        <w:t xml:space="preserve"> випадк</w:t>
      </w:r>
      <w:r>
        <w:rPr>
          <w:sz w:val="28"/>
          <w:szCs w:val="28"/>
        </w:rPr>
        <w:t>и</w:t>
      </w:r>
      <w:r w:rsidRPr="004112CE">
        <w:rPr>
          <w:sz w:val="28"/>
          <w:szCs w:val="28"/>
        </w:rPr>
        <w:t>, передбачен</w:t>
      </w:r>
      <w:r>
        <w:rPr>
          <w:sz w:val="28"/>
          <w:szCs w:val="28"/>
        </w:rPr>
        <w:t>і</w:t>
      </w:r>
      <w:r w:rsidRPr="004112CE">
        <w:rPr>
          <w:sz w:val="28"/>
          <w:szCs w:val="28"/>
        </w:rPr>
        <w:t xml:space="preserve"> чинним законодавством. </w:t>
      </w:r>
    </w:p>
    <w:p w:rsidR="0073611D" w:rsidRPr="004112CE" w:rsidRDefault="0073611D" w:rsidP="0073611D">
      <w:pPr>
        <w:pStyle w:val="a3"/>
        <w:spacing w:line="264" w:lineRule="auto"/>
        <w:ind w:firstLine="709"/>
        <w:rPr>
          <w:sz w:val="28"/>
          <w:szCs w:val="28"/>
        </w:rPr>
      </w:pPr>
      <w:r w:rsidRPr="004112CE">
        <w:rPr>
          <w:sz w:val="28"/>
          <w:szCs w:val="28"/>
        </w:rPr>
        <w:t xml:space="preserve">Відрахування студентів проводиться наказом </w:t>
      </w:r>
      <w:r>
        <w:rPr>
          <w:sz w:val="28"/>
          <w:szCs w:val="28"/>
        </w:rPr>
        <w:t>Ректор</w:t>
      </w:r>
      <w:r w:rsidRPr="004112CE">
        <w:rPr>
          <w:sz w:val="28"/>
          <w:szCs w:val="28"/>
        </w:rPr>
        <w:t xml:space="preserve">а за поданням </w:t>
      </w:r>
      <w:r>
        <w:rPr>
          <w:sz w:val="28"/>
          <w:szCs w:val="28"/>
        </w:rPr>
        <w:t>декана/завідувача відділення</w:t>
      </w:r>
      <w:r w:rsidRPr="004112CE">
        <w:rPr>
          <w:sz w:val="28"/>
          <w:szCs w:val="28"/>
        </w:rPr>
        <w:t xml:space="preserve">. </w:t>
      </w:r>
    </w:p>
    <w:p w:rsidR="0073611D" w:rsidRPr="004112CE" w:rsidRDefault="0073611D" w:rsidP="0073611D">
      <w:pPr>
        <w:pStyle w:val="a3"/>
        <w:spacing w:line="264" w:lineRule="auto"/>
        <w:ind w:firstLine="709"/>
        <w:rPr>
          <w:sz w:val="28"/>
          <w:szCs w:val="28"/>
        </w:rPr>
      </w:pPr>
      <w:r w:rsidRPr="004112CE">
        <w:rPr>
          <w:sz w:val="28"/>
          <w:szCs w:val="28"/>
        </w:rPr>
        <w:t xml:space="preserve">Особам, відрахованим з </w:t>
      </w:r>
      <w:r>
        <w:rPr>
          <w:sz w:val="28"/>
          <w:szCs w:val="28"/>
        </w:rPr>
        <w:t>Академії</w:t>
      </w:r>
      <w:r w:rsidRPr="004112CE">
        <w:rPr>
          <w:sz w:val="28"/>
          <w:szCs w:val="28"/>
        </w:rPr>
        <w:t>, видається академічна довідка встановленої форми та оригінал документ</w:t>
      </w:r>
      <w:r>
        <w:rPr>
          <w:sz w:val="28"/>
          <w:szCs w:val="28"/>
        </w:rPr>
        <w:t>у</w:t>
      </w:r>
      <w:r w:rsidRPr="004112CE">
        <w:rPr>
          <w:sz w:val="28"/>
          <w:szCs w:val="28"/>
        </w:rPr>
        <w:t xml:space="preserve"> про попередню освіту. Реєстрація академічних довідок проводиться в спеціальній книзі. До особової справи студента для передачі в архів додаються: копія академічної довідки, підписаної керівництвом </w:t>
      </w:r>
      <w:r>
        <w:rPr>
          <w:sz w:val="28"/>
          <w:szCs w:val="28"/>
        </w:rPr>
        <w:t>Академії</w:t>
      </w:r>
      <w:r w:rsidRPr="004112CE">
        <w:rPr>
          <w:sz w:val="28"/>
          <w:szCs w:val="28"/>
        </w:rPr>
        <w:t xml:space="preserve"> і скріпленої гербовою печаткою, завірена </w:t>
      </w:r>
      <w:r>
        <w:rPr>
          <w:sz w:val="28"/>
          <w:szCs w:val="28"/>
        </w:rPr>
        <w:t>Ректор</w:t>
      </w:r>
      <w:r w:rsidRPr="004112CE">
        <w:rPr>
          <w:sz w:val="28"/>
          <w:szCs w:val="28"/>
        </w:rPr>
        <w:t>ом залікова книжка (індивідуальний навчальний план студента),</w:t>
      </w:r>
      <w:r>
        <w:rPr>
          <w:sz w:val="28"/>
          <w:szCs w:val="28"/>
        </w:rPr>
        <w:t xml:space="preserve"> навчальна картка, </w:t>
      </w:r>
      <w:r w:rsidRPr="004112CE">
        <w:rPr>
          <w:sz w:val="28"/>
          <w:szCs w:val="28"/>
        </w:rPr>
        <w:t xml:space="preserve">студентський квиток. </w:t>
      </w:r>
      <w:r w:rsidRPr="00A003A3">
        <w:rPr>
          <w:sz w:val="28"/>
          <w:szCs w:val="28"/>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r>
        <w:rPr>
          <w:sz w:val="28"/>
          <w:szCs w:val="28"/>
        </w:rPr>
        <w:t xml:space="preserve"> </w:t>
      </w:r>
      <w:r w:rsidRPr="004112CE">
        <w:rPr>
          <w:sz w:val="28"/>
          <w:szCs w:val="28"/>
        </w:rPr>
        <w:t xml:space="preserve">Якщо студент раніше навчався в декількох вищих навчальних закладах, в академічну довідку вносяться оцінки, одержані </w:t>
      </w:r>
      <w:r>
        <w:rPr>
          <w:sz w:val="28"/>
          <w:szCs w:val="28"/>
        </w:rPr>
        <w:t>ни</w:t>
      </w:r>
      <w:r w:rsidRPr="004112CE">
        <w:rPr>
          <w:sz w:val="28"/>
          <w:szCs w:val="28"/>
        </w:rPr>
        <w:t xml:space="preserve">м під час навчання в цих закладах освіти. До академічної довідки не вносяться предмети, з яких студент одержав незадовільні оцінки. Студентам, які вибули з першого курсу і не складали екзамени та заліки, видається академічна довідка із записом, що студент заліків та екзаменів не складав. </w:t>
      </w:r>
    </w:p>
    <w:p w:rsidR="0073611D" w:rsidRDefault="0073611D" w:rsidP="0073611D">
      <w:pPr>
        <w:pStyle w:val="a3"/>
        <w:spacing w:line="264" w:lineRule="auto"/>
        <w:ind w:firstLine="709"/>
        <w:rPr>
          <w:sz w:val="28"/>
          <w:szCs w:val="28"/>
        </w:rPr>
      </w:pPr>
      <w:r w:rsidRPr="004112CE">
        <w:rPr>
          <w:sz w:val="28"/>
          <w:szCs w:val="28"/>
        </w:rPr>
        <w:lastRenderedPageBreak/>
        <w:t xml:space="preserve">На наступний курс навчання в межах відповідної програми підготовки наказом </w:t>
      </w:r>
      <w:r>
        <w:rPr>
          <w:sz w:val="28"/>
          <w:szCs w:val="28"/>
        </w:rPr>
        <w:t>Ректор</w:t>
      </w:r>
      <w:r w:rsidRPr="004112CE">
        <w:rPr>
          <w:sz w:val="28"/>
          <w:szCs w:val="28"/>
        </w:rPr>
        <w:t xml:space="preserve">а переводяться студенти, які повністю виконали вимоги навчального плану певного курсу, успішно склали всі екзамени і заліки та не мають фінансової заборгованості. </w:t>
      </w:r>
    </w:p>
    <w:p w:rsidR="0073611D" w:rsidRDefault="0073611D" w:rsidP="0073611D">
      <w:pPr>
        <w:pStyle w:val="a3"/>
        <w:spacing w:line="264" w:lineRule="auto"/>
        <w:ind w:firstLine="709"/>
        <w:rPr>
          <w:b/>
          <w:sz w:val="28"/>
          <w:szCs w:val="28"/>
        </w:rPr>
      </w:pPr>
    </w:p>
    <w:p w:rsidR="0073611D" w:rsidRPr="0073611D" w:rsidRDefault="0073611D" w:rsidP="0073611D">
      <w:pPr>
        <w:pStyle w:val="a3"/>
        <w:spacing w:line="264" w:lineRule="auto"/>
        <w:ind w:firstLine="709"/>
        <w:rPr>
          <w:b/>
          <w:sz w:val="28"/>
          <w:szCs w:val="28"/>
        </w:rPr>
      </w:pPr>
      <w:r>
        <w:rPr>
          <w:b/>
          <w:sz w:val="28"/>
          <w:szCs w:val="28"/>
        </w:rPr>
        <w:t>І</w:t>
      </w:r>
      <w:r>
        <w:rPr>
          <w:b/>
          <w:sz w:val="28"/>
          <w:szCs w:val="28"/>
        </w:rPr>
        <w:t>І</w:t>
      </w:r>
      <w:r w:rsidRPr="0073611D">
        <w:rPr>
          <w:b/>
          <w:sz w:val="28"/>
          <w:szCs w:val="28"/>
        </w:rPr>
        <w:t xml:space="preserve">І. </w:t>
      </w:r>
      <w:r>
        <w:rPr>
          <w:b/>
          <w:sz w:val="28"/>
          <w:szCs w:val="28"/>
        </w:rPr>
        <w:t>Переривання навчання</w:t>
      </w:r>
    </w:p>
    <w:p w:rsidR="0073611D" w:rsidRPr="00D62DCD" w:rsidRDefault="0073611D" w:rsidP="0073611D">
      <w:pPr>
        <w:pStyle w:val="a3"/>
        <w:spacing w:line="264" w:lineRule="auto"/>
        <w:ind w:firstLine="709"/>
        <w:rPr>
          <w:sz w:val="28"/>
          <w:szCs w:val="28"/>
        </w:rPr>
      </w:pPr>
      <w:r>
        <w:rPr>
          <w:sz w:val="28"/>
          <w:szCs w:val="28"/>
        </w:rPr>
        <w:t>Студенти академії</w:t>
      </w:r>
      <w:r w:rsidRPr="00D62DCD">
        <w:rPr>
          <w:sz w:val="28"/>
          <w:szCs w:val="28"/>
        </w:rPr>
        <w:t xml:space="preserve"> ма</w:t>
      </w:r>
      <w:r>
        <w:rPr>
          <w:sz w:val="28"/>
          <w:szCs w:val="28"/>
        </w:rPr>
        <w:t>ють</w:t>
      </w:r>
      <w:r w:rsidRPr="00D62DCD">
        <w:rPr>
          <w:sz w:val="28"/>
          <w:szCs w:val="28"/>
        </w:rPr>
        <w:t xml:space="preserve"> право на перерву у навчанні у зв’язку з обставинами, які унеможливлюють виконання освітньої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w:t>
      </w:r>
    </w:p>
    <w:p w:rsidR="0073611D" w:rsidRPr="004112CE" w:rsidRDefault="0073611D" w:rsidP="0073611D">
      <w:pPr>
        <w:pStyle w:val="a3"/>
        <w:spacing w:line="264" w:lineRule="auto"/>
        <w:ind w:firstLine="709"/>
        <w:rPr>
          <w:sz w:val="28"/>
          <w:szCs w:val="28"/>
        </w:rPr>
      </w:pPr>
      <w:r w:rsidRPr="004112CE">
        <w:rPr>
          <w:sz w:val="28"/>
          <w:szCs w:val="28"/>
        </w:rPr>
        <w:t xml:space="preserve">У випадках тривалої хвороби в період </w:t>
      </w:r>
      <w:proofErr w:type="spellStart"/>
      <w:r w:rsidRPr="004112CE">
        <w:rPr>
          <w:sz w:val="28"/>
          <w:szCs w:val="28"/>
        </w:rPr>
        <w:t>заліково</w:t>
      </w:r>
      <w:proofErr w:type="spellEnd"/>
      <w:r w:rsidRPr="004112CE">
        <w:rPr>
          <w:sz w:val="28"/>
          <w:szCs w:val="28"/>
        </w:rPr>
        <w:t xml:space="preserve">-екзаменаційної сесії та канікул при наявності відповідних документів окремим студентам може бути встановлений індивідуальний графік складання екзаменів, тривалістю не більше місяця після початку наступного семестру. </w:t>
      </w:r>
    </w:p>
    <w:p w:rsidR="0073611D" w:rsidRPr="00D62DCD" w:rsidRDefault="0073611D" w:rsidP="0073611D">
      <w:pPr>
        <w:pStyle w:val="a3"/>
        <w:spacing w:line="264" w:lineRule="auto"/>
        <w:ind w:firstLine="709"/>
        <w:rPr>
          <w:sz w:val="28"/>
          <w:szCs w:val="28"/>
        </w:rPr>
      </w:pPr>
      <w:r>
        <w:rPr>
          <w:sz w:val="28"/>
          <w:szCs w:val="28"/>
        </w:rPr>
        <w:t>Студентам</w:t>
      </w:r>
      <w:r w:rsidRPr="00D62DCD">
        <w:rPr>
          <w:sz w:val="28"/>
          <w:szCs w:val="28"/>
        </w:rPr>
        <w:t>, призваним на військову службу у зв’язку з оголошенням мобілізації, гарантується збереження місця навчання та стипендії.</w:t>
      </w:r>
    </w:p>
    <w:p w:rsidR="0073611D" w:rsidRPr="00D62DCD" w:rsidRDefault="0073611D" w:rsidP="0073611D">
      <w:pPr>
        <w:pStyle w:val="a3"/>
        <w:spacing w:line="264" w:lineRule="auto"/>
        <w:ind w:firstLine="709"/>
        <w:rPr>
          <w:sz w:val="28"/>
          <w:szCs w:val="28"/>
        </w:rPr>
      </w:pPr>
      <w:r>
        <w:rPr>
          <w:sz w:val="28"/>
          <w:szCs w:val="28"/>
        </w:rPr>
        <w:t>Студентам</w:t>
      </w:r>
      <w:r w:rsidRPr="00D62DCD">
        <w:rPr>
          <w:sz w:val="28"/>
          <w:szCs w:val="28"/>
        </w:rPr>
        <w:t>,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73611D" w:rsidRPr="004112CE" w:rsidRDefault="0073611D" w:rsidP="0073611D">
      <w:pPr>
        <w:pStyle w:val="a3"/>
        <w:spacing w:line="264" w:lineRule="auto"/>
        <w:ind w:firstLine="709"/>
        <w:rPr>
          <w:sz w:val="28"/>
          <w:szCs w:val="28"/>
        </w:rPr>
      </w:pPr>
      <w:r w:rsidRPr="004112CE">
        <w:rPr>
          <w:sz w:val="28"/>
          <w:szCs w:val="28"/>
        </w:rPr>
        <w:t xml:space="preserve">Максимальна тривалість академічної відпустки встановлюється до одного року. При необхідності тривалість академічної відпустки може бути подовжена ще на один рік. Академічна відпустка за медичними показаннями надається студентам на підставі висновку лікарсько-консультативної комісії (ЛКК). Надання академічної відпустки оформляється відповідним наказом </w:t>
      </w:r>
      <w:r>
        <w:rPr>
          <w:sz w:val="28"/>
          <w:szCs w:val="28"/>
        </w:rPr>
        <w:t>Ректор</w:t>
      </w:r>
      <w:r w:rsidRPr="004112CE">
        <w:rPr>
          <w:sz w:val="28"/>
          <w:szCs w:val="28"/>
        </w:rPr>
        <w:t xml:space="preserve">а із зазначенням підстави надання відпустки та її терміну. </w:t>
      </w:r>
    </w:p>
    <w:p w:rsidR="0073611D" w:rsidRPr="004112CE" w:rsidRDefault="0073611D" w:rsidP="0073611D">
      <w:pPr>
        <w:pStyle w:val="a3"/>
        <w:spacing w:line="264" w:lineRule="auto"/>
        <w:ind w:firstLine="709"/>
        <w:rPr>
          <w:sz w:val="28"/>
          <w:szCs w:val="28"/>
        </w:rPr>
      </w:pPr>
      <w:r w:rsidRPr="004112CE">
        <w:rPr>
          <w:sz w:val="28"/>
          <w:szCs w:val="28"/>
        </w:rPr>
        <w:t xml:space="preserve">За весь період навчання студент може скористатися правом на отримання академічної відпустки, як правило, один раз. </w:t>
      </w:r>
    </w:p>
    <w:p w:rsidR="0073611D" w:rsidRPr="004112CE" w:rsidRDefault="0073611D" w:rsidP="0073611D">
      <w:pPr>
        <w:pStyle w:val="a3"/>
        <w:spacing w:line="264" w:lineRule="auto"/>
        <w:ind w:firstLine="709"/>
        <w:rPr>
          <w:sz w:val="28"/>
          <w:szCs w:val="28"/>
        </w:rPr>
      </w:pPr>
      <w:r w:rsidRPr="004112CE">
        <w:rPr>
          <w:sz w:val="28"/>
          <w:szCs w:val="28"/>
        </w:rPr>
        <w:t xml:space="preserve">Відпустки по вагітності та пологах, по догляду за дитиною надаються відповідно до Кодексу законів України про працю. </w:t>
      </w:r>
    </w:p>
    <w:p w:rsidR="0073611D" w:rsidRPr="004112CE" w:rsidRDefault="0073611D" w:rsidP="0073611D">
      <w:pPr>
        <w:pStyle w:val="a3"/>
        <w:spacing w:line="264" w:lineRule="auto"/>
        <w:ind w:firstLine="709"/>
        <w:rPr>
          <w:sz w:val="28"/>
          <w:szCs w:val="28"/>
        </w:rPr>
      </w:pPr>
      <w:r w:rsidRPr="004112CE">
        <w:rPr>
          <w:sz w:val="28"/>
          <w:szCs w:val="28"/>
        </w:rPr>
        <w:t xml:space="preserve">Повторне навчання – це повторне проходження працездатним студентом (який не має права на отримання академічної відпустки за медичними показаннями) курсу навчання за певний семестр, навчальний план якого студент не виконав у повному обсязі з поважних причин: через тривалі захворювання, пов’язані, зокрема, з епідеміями, часті захворювання (понад один місяць за семестр); складні сімейні обставини, зокрема, необхідність догляду за членами сім’ї тощо. </w:t>
      </w:r>
    </w:p>
    <w:p w:rsidR="0073611D" w:rsidRPr="004112CE" w:rsidRDefault="0073611D" w:rsidP="0073611D">
      <w:pPr>
        <w:pStyle w:val="a3"/>
        <w:spacing w:line="264" w:lineRule="auto"/>
        <w:ind w:firstLine="709"/>
        <w:rPr>
          <w:sz w:val="28"/>
          <w:szCs w:val="28"/>
        </w:rPr>
      </w:pPr>
      <w:r w:rsidRPr="004112CE">
        <w:rPr>
          <w:sz w:val="28"/>
          <w:szCs w:val="28"/>
        </w:rPr>
        <w:lastRenderedPageBreak/>
        <w:t xml:space="preserve">Студенти першого курсу правом на повторне навчання не користуються. За весь період навчання студент може скористуватися правом на проходження повторного курсу навчання не більше двох разів. </w:t>
      </w:r>
    </w:p>
    <w:p w:rsidR="0073611D" w:rsidRPr="004112CE" w:rsidRDefault="0073611D" w:rsidP="0073611D">
      <w:pPr>
        <w:pStyle w:val="a3"/>
        <w:spacing w:line="264" w:lineRule="auto"/>
        <w:ind w:firstLine="709"/>
        <w:rPr>
          <w:sz w:val="28"/>
          <w:szCs w:val="28"/>
        </w:rPr>
      </w:pPr>
      <w:r w:rsidRPr="004112CE">
        <w:rPr>
          <w:sz w:val="28"/>
          <w:szCs w:val="28"/>
        </w:rPr>
        <w:t xml:space="preserve">Питання про надання студенту права на повторне навчання вирішується </w:t>
      </w:r>
      <w:r>
        <w:rPr>
          <w:sz w:val="28"/>
          <w:szCs w:val="28"/>
        </w:rPr>
        <w:t>Ректор</w:t>
      </w:r>
      <w:r w:rsidRPr="004112CE">
        <w:rPr>
          <w:sz w:val="28"/>
          <w:szCs w:val="28"/>
        </w:rPr>
        <w:t xml:space="preserve">ом за поданням </w:t>
      </w:r>
      <w:r>
        <w:rPr>
          <w:sz w:val="28"/>
          <w:szCs w:val="28"/>
        </w:rPr>
        <w:t>декана/завідувача відділення</w:t>
      </w:r>
      <w:r w:rsidRPr="004112CE">
        <w:rPr>
          <w:sz w:val="28"/>
          <w:szCs w:val="28"/>
        </w:rPr>
        <w:t xml:space="preserve"> до початку відповідного семестру і оформлюється відповідним наказом. Повторне навчання здійснюється з початку того семестру, навчальний план якого студент не виконав. Студентам, які залишені на повторне навчання, можуть бути </w:t>
      </w:r>
      <w:proofErr w:type="spellStart"/>
      <w:r w:rsidRPr="004112CE">
        <w:rPr>
          <w:sz w:val="28"/>
          <w:szCs w:val="28"/>
        </w:rPr>
        <w:t>перезараховані</w:t>
      </w:r>
      <w:proofErr w:type="spellEnd"/>
      <w:r w:rsidRPr="004112CE">
        <w:rPr>
          <w:sz w:val="28"/>
          <w:szCs w:val="28"/>
        </w:rPr>
        <w:t xml:space="preserve"> дисципліни, з яких за результатами підсумкового контролю вони мали позитивну  оцінку. </w:t>
      </w:r>
      <w:proofErr w:type="spellStart"/>
      <w:r w:rsidRPr="004112CE">
        <w:rPr>
          <w:sz w:val="28"/>
          <w:szCs w:val="28"/>
        </w:rPr>
        <w:t>Перезарахування</w:t>
      </w:r>
      <w:proofErr w:type="spellEnd"/>
      <w:r w:rsidRPr="004112CE">
        <w:rPr>
          <w:sz w:val="28"/>
          <w:szCs w:val="28"/>
        </w:rPr>
        <w:t xml:space="preserve"> здійснюється на підставі заяви студента і за згодою </w:t>
      </w:r>
      <w:r>
        <w:rPr>
          <w:sz w:val="28"/>
          <w:szCs w:val="28"/>
        </w:rPr>
        <w:t>Ректор</w:t>
      </w:r>
      <w:r w:rsidRPr="004112CE">
        <w:rPr>
          <w:sz w:val="28"/>
          <w:szCs w:val="28"/>
        </w:rPr>
        <w:t xml:space="preserve">а. Студенту, якому надано </w:t>
      </w:r>
      <w:r>
        <w:rPr>
          <w:sz w:val="28"/>
          <w:szCs w:val="28"/>
        </w:rPr>
        <w:t xml:space="preserve">право на </w:t>
      </w:r>
      <w:r w:rsidRPr="004112CE">
        <w:rPr>
          <w:sz w:val="28"/>
          <w:szCs w:val="28"/>
        </w:rPr>
        <w:t xml:space="preserve">повторний курс навчання, необхідно ліквідувати академічну різницю, якщо вона виникла в результаті змін у навчальному плані. </w:t>
      </w:r>
    </w:p>
    <w:p w:rsidR="0073611D" w:rsidRDefault="0073611D" w:rsidP="0073611D">
      <w:pPr>
        <w:pStyle w:val="a3"/>
        <w:spacing w:line="264" w:lineRule="auto"/>
        <w:ind w:firstLine="709"/>
        <w:rPr>
          <w:sz w:val="28"/>
          <w:szCs w:val="28"/>
        </w:rPr>
      </w:pPr>
    </w:p>
    <w:p w:rsidR="0073611D" w:rsidRPr="0073611D" w:rsidRDefault="0073611D" w:rsidP="0073611D">
      <w:pPr>
        <w:pStyle w:val="a3"/>
        <w:spacing w:line="264" w:lineRule="auto"/>
        <w:ind w:firstLine="709"/>
        <w:rPr>
          <w:b/>
          <w:sz w:val="28"/>
          <w:szCs w:val="28"/>
        </w:rPr>
      </w:pPr>
      <w:r w:rsidRPr="0073611D">
        <w:rPr>
          <w:b/>
          <w:sz w:val="28"/>
          <w:szCs w:val="28"/>
        </w:rPr>
        <w:t>І</w:t>
      </w:r>
      <w:r w:rsidRPr="0073611D">
        <w:rPr>
          <w:b/>
          <w:sz w:val="28"/>
          <w:szCs w:val="28"/>
          <w:lang w:val="en-US"/>
        </w:rPr>
        <w:t>V</w:t>
      </w:r>
      <w:r w:rsidRPr="0073611D">
        <w:rPr>
          <w:b/>
          <w:sz w:val="28"/>
          <w:szCs w:val="28"/>
        </w:rPr>
        <w:t xml:space="preserve">. Переведення і поновлення студентів </w:t>
      </w:r>
    </w:p>
    <w:p w:rsidR="0073611D" w:rsidRPr="004112CE" w:rsidRDefault="0073611D" w:rsidP="0073611D">
      <w:pPr>
        <w:pStyle w:val="a3"/>
        <w:spacing w:line="264" w:lineRule="auto"/>
        <w:ind w:firstLine="709"/>
        <w:rPr>
          <w:sz w:val="28"/>
          <w:szCs w:val="28"/>
        </w:rPr>
      </w:pPr>
      <w:r w:rsidRPr="004112CE">
        <w:rPr>
          <w:sz w:val="28"/>
          <w:szCs w:val="28"/>
        </w:rPr>
        <w:t>Студенти можуть бути переведені з:</w:t>
      </w:r>
    </w:p>
    <w:p w:rsidR="0073611D" w:rsidRPr="004112CE" w:rsidRDefault="0073611D" w:rsidP="0073611D">
      <w:pPr>
        <w:pStyle w:val="a3"/>
        <w:spacing w:line="264" w:lineRule="auto"/>
        <w:ind w:firstLine="709"/>
        <w:rPr>
          <w:sz w:val="28"/>
          <w:szCs w:val="28"/>
        </w:rPr>
      </w:pPr>
      <w:r w:rsidRPr="004112CE">
        <w:rPr>
          <w:sz w:val="28"/>
          <w:szCs w:val="28"/>
        </w:rPr>
        <w:t>– одного ВН</w:t>
      </w:r>
      <w:bookmarkStart w:id="0" w:name="_GoBack"/>
      <w:bookmarkEnd w:id="0"/>
      <w:r w:rsidRPr="004112CE">
        <w:rPr>
          <w:sz w:val="28"/>
          <w:szCs w:val="28"/>
        </w:rPr>
        <w:t xml:space="preserve">З до іншого незалежно від форми навчання; </w:t>
      </w:r>
    </w:p>
    <w:p w:rsidR="0073611D" w:rsidRDefault="0073611D" w:rsidP="0073611D">
      <w:pPr>
        <w:pStyle w:val="a3"/>
        <w:spacing w:line="264" w:lineRule="auto"/>
        <w:ind w:firstLine="709"/>
        <w:rPr>
          <w:sz w:val="28"/>
          <w:szCs w:val="28"/>
        </w:rPr>
      </w:pPr>
      <w:r w:rsidRPr="004112CE">
        <w:rPr>
          <w:sz w:val="28"/>
          <w:szCs w:val="28"/>
        </w:rPr>
        <w:t>– однієї спеціал</w:t>
      </w:r>
      <w:r>
        <w:rPr>
          <w:sz w:val="28"/>
          <w:szCs w:val="28"/>
        </w:rPr>
        <w:t>ізації</w:t>
      </w:r>
      <w:r w:rsidRPr="004112CE">
        <w:rPr>
          <w:sz w:val="28"/>
          <w:szCs w:val="28"/>
        </w:rPr>
        <w:t xml:space="preserve"> на іншу в межах одн</w:t>
      </w:r>
      <w:r>
        <w:rPr>
          <w:sz w:val="28"/>
          <w:szCs w:val="28"/>
        </w:rPr>
        <w:t>ієї</w:t>
      </w:r>
      <w:r w:rsidRPr="004112CE">
        <w:rPr>
          <w:sz w:val="28"/>
          <w:szCs w:val="28"/>
        </w:rPr>
        <w:t xml:space="preserve"> </w:t>
      </w:r>
      <w:r>
        <w:rPr>
          <w:sz w:val="28"/>
          <w:szCs w:val="28"/>
        </w:rPr>
        <w:t>спеціальності;</w:t>
      </w:r>
    </w:p>
    <w:p w:rsidR="0073611D" w:rsidRPr="004112CE" w:rsidRDefault="0073611D" w:rsidP="0073611D">
      <w:pPr>
        <w:pStyle w:val="a3"/>
        <w:numPr>
          <w:ilvl w:val="0"/>
          <w:numId w:val="1"/>
        </w:numPr>
        <w:spacing w:line="264" w:lineRule="auto"/>
        <w:rPr>
          <w:sz w:val="28"/>
          <w:szCs w:val="28"/>
        </w:rPr>
      </w:pPr>
      <w:r>
        <w:rPr>
          <w:sz w:val="28"/>
          <w:szCs w:val="28"/>
        </w:rPr>
        <w:t xml:space="preserve">з однієї форми навчання на іншу в межах </w:t>
      </w:r>
      <w:r w:rsidRPr="004112CE">
        <w:rPr>
          <w:sz w:val="28"/>
          <w:szCs w:val="28"/>
        </w:rPr>
        <w:t>одн</w:t>
      </w:r>
      <w:r>
        <w:rPr>
          <w:sz w:val="28"/>
          <w:szCs w:val="28"/>
        </w:rPr>
        <w:t>ієї</w:t>
      </w:r>
      <w:r w:rsidRPr="004112CE">
        <w:rPr>
          <w:sz w:val="28"/>
          <w:szCs w:val="28"/>
        </w:rPr>
        <w:t xml:space="preserve"> </w:t>
      </w:r>
      <w:r>
        <w:rPr>
          <w:sz w:val="28"/>
          <w:szCs w:val="28"/>
        </w:rPr>
        <w:t>спеціальності.</w:t>
      </w:r>
    </w:p>
    <w:p w:rsidR="0073611D" w:rsidRPr="004112CE" w:rsidRDefault="0073611D" w:rsidP="0073611D">
      <w:pPr>
        <w:pStyle w:val="a3"/>
        <w:spacing w:line="264" w:lineRule="auto"/>
        <w:ind w:firstLine="709"/>
        <w:rPr>
          <w:sz w:val="28"/>
          <w:szCs w:val="28"/>
        </w:rPr>
      </w:pPr>
      <w:r w:rsidRPr="004112CE">
        <w:rPr>
          <w:sz w:val="28"/>
          <w:szCs w:val="28"/>
        </w:rPr>
        <w:t xml:space="preserve">Переведення студентів на першому курсі забороняється. </w:t>
      </w:r>
    </w:p>
    <w:p w:rsidR="0073611D" w:rsidRPr="000D5B3A" w:rsidRDefault="0073611D" w:rsidP="0073611D">
      <w:pPr>
        <w:pStyle w:val="a3"/>
        <w:spacing w:line="264" w:lineRule="auto"/>
        <w:ind w:firstLine="709"/>
        <w:rPr>
          <w:color w:val="FF0000"/>
          <w:sz w:val="28"/>
          <w:szCs w:val="28"/>
        </w:rPr>
      </w:pPr>
      <w:r w:rsidRPr="004112CE">
        <w:rPr>
          <w:sz w:val="28"/>
          <w:szCs w:val="28"/>
        </w:rPr>
        <w:t xml:space="preserve">Переведення студентів з іншого закладу освіти незалежно від форми навчання до </w:t>
      </w:r>
      <w:r>
        <w:rPr>
          <w:sz w:val="28"/>
          <w:szCs w:val="28"/>
        </w:rPr>
        <w:t>Академії</w:t>
      </w:r>
      <w:r w:rsidRPr="004112CE">
        <w:rPr>
          <w:sz w:val="28"/>
          <w:szCs w:val="28"/>
        </w:rPr>
        <w:t xml:space="preserve"> здійснюється за згодою </w:t>
      </w:r>
      <w:r>
        <w:rPr>
          <w:sz w:val="28"/>
          <w:szCs w:val="28"/>
        </w:rPr>
        <w:t>керівників</w:t>
      </w:r>
      <w:r w:rsidRPr="004112CE">
        <w:rPr>
          <w:sz w:val="28"/>
          <w:szCs w:val="28"/>
        </w:rPr>
        <w:t xml:space="preserve"> обох навчальних закладів за умови наявності вакантних місць ліцензованого обсягу. Студент, який бажає перевестись до іншого закладу освіти, подає на ім’я </w:t>
      </w:r>
      <w:r>
        <w:rPr>
          <w:sz w:val="28"/>
          <w:szCs w:val="28"/>
        </w:rPr>
        <w:t>керівника</w:t>
      </w:r>
      <w:r w:rsidRPr="004112CE">
        <w:rPr>
          <w:sz w:val="28"/>
          <w:szCs w:val="28"/>
        </w:rPr>
        <w:t xml:space="preserve"> навчального закладу, в якому він навчається, заяву про переведення і, одержавши його письмову згоду, звертається з цією заявою до </w:t>
      </w:r>
      <w:r>
        <w:rPr>
          <w:sz w:val="28"/>
          <w:szCs w:val="28"/>
        </w:rPr>
        <w:t>керівника</w:t>
      </w:r>
      <w:r w:rsidRPr="004112CE">
        <w:rPr>
          <w:sz w:val="28"/>
          <w:szCs w:val="28"/>
        </w:rPr>
        <w:t xml:space="preserve"> того закладу освіти, до якого він бажає перевестись. При позитивному розгляді заяви і за умови ліквідації академічної різниці, </w:t>
      </w:r>
      <w:r>
        <w:rPr>
          <w:sz w:val="28"/>
          <w:szCs w:val="28"/>
        </w:rPr>
        <w:t>керівник</w:t>
      </w:r>
      <w:r w:rsidRPr="004112CE">
        <w:rPr>
          <w:sz w:val="28"/>
          <w:szCs w:val="28"/>
        </w:rPr>
        <w:t xml:space="preserve"> видає наказ, згідно з яким студент допускається до занять, а до закладу освіти, в якому студент навчався раніше, направляє запит щодо одержання поштою його особової справи. Особова справа студента, який переводиться до іншого навчального закладу, в тижневий термін пересилається на адресу другого закладу освіти. У навчальному закладі, де студент навчався раніше, залишаються копії академічної довідки, навчальної картки студента, залікова книжка та список пересланих документів. Порядок збереження цих документів такий самий, як і особових справ студентів. Наказ </w:t>
      </w:r>
      <w:r>
        <w:rPr>
          <w:sz w:val="28"/>
          <w:szCs w:val="28"/>
        </w:rPr>
        <w:t>керівника</w:t>
      </w:r>
      <w:r w:rsidRPr="004112CE">
        <w:rPr>
          <w:sz w:val="28"/>
          <w:szCs w:val="28"/>
        </w:rPr>
        <w:t xml:space="preserve"> про зарахування студента видається після одержання особової справи студента. </w:t>
      </w:r>
    </w:p>
    <w:p w:rsidR="0073611D" w:rsidRPr="00816FD1" w:rsidRDefault="0073611D" w:rsidP="0073611D">
      <w:pPr>
        <w:pStyle w:val="a3"/>
        <w:spacing w:line="264" w:lineRule="auto"/>
        <w:ind w:firstLine="709"/>
        <w:rPr>
          <w:sz w:val="28"/>
          <w:szCs w:val="28"/>
        </w:rPr>
      </w:pPr>
      <w:r w:rsidRPr="00816FD1">
        <w:rPr>
          <w:sz w:val="28"/>
          <w:szCs w:val="28"/>
        </w:rPr>
        <w:t xml:space="preserve">Особи, які навчалися за державним замовленням, можуть бути переведенні та поновленні на місця державного замовлення за умови наявності таких вакантних місць. При відсутності вакантних держбюджетних місць </w:t>
      </w:r>
      <w:r w:rsidRPr="00816FD1">
        <w:rPr>
          <w:sz w:val="28"/>
          <w:szCs w:val="28"/>
        </w:rPr>
        <w:lastRenderedPageBreak/>
        <w:t xml:space="preserve">вищезгадані особи за їх згодою можуть бути переведені або поновлені на навчання на контрактній основі. </w:t>
      </w:r>
    </w:p>
    <w:p w:rsidR="0073611D" w:rsidRPr="00816FD1" w:rsidRDefault="0073611D" w:rsidP="0073611D">
      <w:pPr>
        <w:pStyle w:val="a3"/>
        <w:spacing w:line="264" w:lineRule="auto"/>
        <w:ind w:firstLine="709"/>
        <w:rPr>
          <w:sz w:val="28"/>
          <w:szCs w:val="28"/>
        </w:rPr>
      </w:pPr>
      <w:r w:rsidRPr="00816FD1">
        <w:rPr>
          <w:sz w:val="28"/>
          <w:szCs w:val="28"/>
        </w:rPr>
        <w:t xml:space="preserve">Особи, які навчаються в Академії за контрактом, можуть бути переведені на навчання на таких самих умовах до інших закладів освіти. </w:t>
      </w:r>
    </w:p>
    <w:p w:rsidR="0073611D" w:rsidRPr="00816FD1" w:rsidRDefault="0073611D" w:rsidP="0073611D">
      <w:pPr>
        <w:pStyle w:val="a3"/>
        <w:spacing w:line="264" w:lineRule="auto"/>
        <w:ind w:firstLine="709"/>
        <w:rPr>
          <w:sz w:val="28"/>
          <w:szCs w:val="28"/>
        </w:rPr>
      </w:pPr>
      <w:r w:rsidRPr="00816FD1">
        <w:rPr>
          <w:sz w:val="28"/>
          <w:szCs w:val="28"/>
        </w:rPr>
        <w:t>Переведення студентів з однієї спеціальності на іншу в межах Академії здійснює Ректор при наявності вакантних місць в канікулярний період.</w:t>
      </w:r>
    </w:p>
    <w:p w:rsidR="0073611D" w:rsidRPr="00816FD1" w:rsidRDefault="0073611D" w:rsidP="0073611D">
      <w:pPr>
        <w:pStyle w:val="a3"/>
        <w:spacing w:line="264" w:lineRule="auto"/>
        <w:ind w:firstLine="709"/>
        <w:rPr>
          <w:sz w:val="28"/>
          <w:szCs w:val="28"/>
        </w:rPr>
      </w:pPr>
      <w:r w:rsidRPr="00816FD1">
        <w:rPr>
          <w:sz w:val="28"/>
          <w:szCs w:val="28"/>
        </w:rPr>
        <w:t>Переведення студентів з однієї форми навчання на іншу в межах однієї спеціальності в Академії при наявності вакантних місць</w:t>
      </w:r>
      <w:r>
        <w:rPr>
          <w:sz w:val="28"/>
          <w:szCs w:val="28"/>
        </w:rPr>
        <w:t xml:space="preserve"> здійснюється</w:t>
      </w:r>
      <w:r w:rsidRPr="00816FD1">
        <w:rPr>
          <w:sz w:val="28"/>
          <w:szCs w:val="28"/>
        </w:rPr>
        <w:t xml:space="preserve"> в канікулярний період та протягом навчального семестру.</w:t>
      </w:r>
    </w:p>
    <w:p w:rsidR="0073611D" w:rsidRPr="00816FD1" w:rsidRDefault="0073611D" w:rsidP="0073611D">
      <w:pPr>
        <w:pStyle w:val="a3"/>
        <w:spacing w:line="264" w:lineRule="auto"/>
        <w:ind w:firstLine="709"/>
        <w:rPr>
          <w:sz w:val="28"/>
          <w:szCs w:val="28"/>
        </w:rPr>
      </w:pPr>
      <w:r w:rsidRPr="00816FD1">
        <w:rPr>
          <w:sz w:val="28"/>
          <w:szCs w:val="28"/>
        </w:rPr>
        <w:t>Поновлення у складі студентів здійснюється Ректором, незалежно від тривалості перерви в навчанні, причини відрахування, трудового стажу, форми навчання і з урахуванням здатності претендента успішно виконувати графік освітнього процесу</w:t>
      </w:r>
      <w:r>
        <w:rPr>
          <w:sz w:val="28"/>
          <w:szCs w:val="28"/>
        </w:rPr>
        <w:t xml:space="preserve"> та здійснюється під час канікул.</w:t>
      </w:r>
    </w:p>
    <w:p w:rsidR="0073611D" w:rsidRPr="00816FD1" w:rsidRDefault="0073611D" w:rsidP="0073611D">
      <w:pPr>
        <w:pStyle w:val="a3"/>
        <w:spacing w:line="264" w:lineRule="auto"/>
        <w:ind w:firstLine="709"/>
        <w:rPr>
          <w:sz w:val="28"/>
          <w:szCs w:val="28"/>
        </w:rPr>
      </w:pPr>
      <w:r w:rsidRPr="00816FD1">
        <w:rPr>
          <w:sz w:val="28"/>
          <w:szCs w:val="28"/>
        </w:rPr>
        <w:t xml:space="preserve">Поновлення студентів на перший курс забороняється. Заява про поновлення або переведення повинна бути розглянута протягом двох тижнів, і заявникові повідомлені умови зарахування на навчання або причина відмови. </w:t>
      </w:r>
    </w:p>
    <w:p w:rsidR="0073611D" w:rsidRPr="00816FD1" w:rsidRDefault="0073611D" w:rsidP="0073611D">
      <w:pPr>
        <w:pStyle w:val="a3"/>
        <w:spacing w:line="264" w:lineRule="auto"/>
        <w:ind w:firstLine="709"/>
        <w:rPr>
          <w:sz w:val="28"/>
        </w:rPr>
      </w:pPr>
      <w:r w:rsidRPr="00816FD1">
        <w:rPr>
          <w:sz w:val="28"/>
          <w:szCs w:val="28"/>
        </w:rPr>
        <w:t>Переведення студентів, а також поновлення у складі студентів осіб, які були відраховані з навчального закладу, здійснюється під час канікул наказом Ректора.</w:t>
      </w:r>
    </w:p>
    <w:p w:rsidR="0073611D" w:rsidRPr="00816FD1" w:rsidRDefault="0073611D" w:rsidP="0073611D">
      <w:pPr>
        <w:pStyle w:val="a3"/>
        <w:spacing w:line="264" w:lineRule="auto"/>
        <w:ind w:firstLine="709"/>
        <w:rPr>
          <w:sz w:val="28"/>
          <w:szCs w:val="28"/>
        </w:rPr>
      </w:pPr>
      <w:r w:rsidRPr="00816FD1">
        <w:rPr>
          <w:sz w:val="28"/>
        </w:rPr>
        <w:t>Рішення про відрахування студентів з Академії та їх поновлення на навчання; переведення осіб, які навчаються у Академії за державним замовленням, на навчання за контрактом за рахунок коштів фізичних (юридичних) осіб; переведення осіб, які навчаються у Академії за рахунок коштів фізичних (юридичних) осіб, на навчання за державним замовленням, приймаються за погодженням з органом студентського самоврядування.</w:t>
      </w:r>
    </w:p>
    <w:p w:rsidR="0073611D" w:rsidRPr="00816FD1" w:rsidRDefault="0073611D" w:rsidP="0073611D">
      <w:pPr>
        <w:pStyle w:val="a3"/>
        <w:spacing w:line="264" w:lineRule="auto"/>
        <w:ind w:firstLine="709"/>
        <w:rPr>
          <w:sz w:val="28"/>
          <w:szCs w:val="28"/>
        </w:rPr>
      </w:pPr>
      <w:r w:rsidRPr="00816FD1">
        <w:rPr>
          <w:sz w:val="28"/>
          <w:szCs w:val="28"/>
        </w:rPr>
        <w:t xml:space="preserve">Студенту, поновленому в Академії або переведеному з іншого закладу освіти, видається залікова книжка (індивідуальний навчальний план студента) з проставленими </w:t>
      </w:r>
      <w:proofErr w:type="spellStart"/>
      <w:r w:rsidRPr="00816FD1">
        <w:rPr>
          <w:sz w:val="28"/>
          <w:szCs w:val="28"/>
        </w:rPr>
        <w:t>перезарахованими</w:t>
      </w:r>
      <w:proofErr w:type="spellEnd"/>
      <w:r w:rsidRPr="00816FD1">
        <w:rPr>
          <w:sz w:val="28"/>
          <w:szCs w:val="28"/>
        </w:rPr>
        <w:t xml:space="preserve"> оцінками. </w:t>
      </w:r>
      <w:proofErr w:type="spellStart"/>
      <w:r w:rsidRPr="00816FD1">
        <w:rPr>
          <w:sz w:val="28"/>
          <w:szCs w:val="28"/>
        </w:rPr>
        <w:t>Перезарахування</w:t>
      </w:r>
      <w:proofErr w:type="spellEnd"/>
      <w:r w:rsidRPr="00816FD1">
        <w:rPr>
          <w:sz w:val="28"/>
          <w:szCs w:val="28"/>
        </w:rPr>
        <w:t xml:space="preserve"> результатів раніше складених студентом заліків та екзаменів проводиться за умови ідентичних назви, обсягу навчальної дисципліни та форм підсумкового контролю. В інших випадках питання про </w:t>
      </w:r>
      <w:proofErr w:type="spellStart"/>
      <w:r w:rsidRPr="00816FD1">
        <w:rPr>
          <w:sz w:val="28"/>
          <w:szCs w:val="28"/>
        </w:rPr>
        <w:t>перезарахування</w:t>
      </w:r>
      <w:proofErr w:type="spellEnd"/>
      <w:r w:rsidRPr="00816FD1">
        <w:rPr>
          <w:sz w:val="28"/>
          <w:szCs w:val="28"/>
        </w:rPr>
        <w:t xml:space="preserve"> результатів заліків та екзаменів вирішується відповідними кафедрами/цикловими комісіями за умови відповідності програмних вимог з цих дисциплін. </w:t>
      </w:r>
    </w:p>
    <w:p w:rsidR="0073611D" w:rsidRPr="00816FD1" w:rsidRDefault="0073611D" w:rsidP="0073611D">
      <w:pPr>
        <w:pStyle w:val="a3"/>
        <w:spacing w:line="264" w:lineRule="auto"/>
        <w:ind w:firstLine="709"/>
        <w:rPr>
          <w:sz w:val="28"/>
          <w:szCs w:val="28"/>
        </w:rPr>
      </w:pPr>
      <w:r w:rsidRPr="00816FD1">
        <w:rPr>
          <w:sz w:val="28"/>
          <w:szCs w:val="28"/>
        </w:rPr>
        <w:t>Ліквідація академічної різниці здійснюється до початку навчальних занять</w:t>
      </w:r>
      <w:r>
        <w:rPr>
          <w:sz w:val="28"/>
          <w:szCs w:val="28"/>
        </w:rPr>
        <w:t>, або протягом наступного семестру з дозволу Ректора при наявності поважної причини</w:t>
      </w:r>
      <w:r w:rsidRPr="00816FD1">
        <w:rPr>
          <w:sz w:val="28"/>
          <w:szCs w:val="28"/>
        </w:rPr>
        <w:t>.</w:t>
      </w:r>
      <w:r>
        <w:rPr>
          <w:sz w:val="28"/>
          <w:szCs w:val="28"/>
        </w:rPr>
        <w:t xml:space="preserve"> </w:t>
      </w:r>
      <w:r w:rsidRPr="00816FD1">
        <w:rPr>
          <w:sz w:val="28"/>
          <w:szCs w:val="28"/>
        </w:rPr>
        <w:t xml:space="preserve">До особової справи студента, переведеного з іншого закладу освіти або поновленого у складі студентів, додаються: витяг з наказу про зарахування, заява, академічна довідка. </w:t>
      </w:r>
    </w:p>
    <w:p w:rsidR="00485657" w:rsidRDefault="00485657"/>
    <w:sectPr w:rsidR="00485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7212B"/>
    <w:multiLevelType w:val="hybridMultilevel"/>
    <w:tmpl w:val="93E8C21A"/>
    <w:lvl w:ilvl="0" w:tplc="64A68BD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1D"/>
    <w:rsid w:val="00485657"/>
    <w:rsid w:val="0073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D5D24-9696-4793-B56E-77C4A06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1D"/>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rsid w:val="0073611D"/>
    <w:pPr>
      <w:spacing w:after="0" w:line="240" w:lineRule="auto"/>
      <w:ind w:firstLine="425"/>
      <w:jc w:val="both"/>
    </w:pPr>
    <w:rPr>
      <w:rFonts w:ascii="Times New Roman" w:hAnsi="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Wantala Wantala</dc:creator>
  <cp:keywords/>
  <dc:description/>
  <cp:lastModifiedBy>Wantala Wantala</cp:lastModifiedBy>
  <cp:revision>1</cp:revision>
  <dcterms:created xsi:type="dcterms:W3CDTF">2020-01-10T13:16:00Z</dcterms:created>
  <dcterms:modified xsi:type="dcterms:W3CDTF">2020-01-10T13:21:00Z</dcterms:modified>
</cp:coreProperties>
</file>