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76"/>
        <w:gridCol w:w="1523"/>
        <w:gridCol w:w="1270"/>
      </w:tblGrid>
      <w:tr w:rsidR="00A50CF2" w:rsidTr="00A50CF2">
        <w:tc>
          <w:tcPr>
            <w:tcW w:w="3276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</w:t>
            </w:r>
            <w:bookmarkStart w:id="0" w:name="_GoBack"/>
            <w:bookmarkEnd w:id="0"/>
            <w:r>
              <w:rPr>
                <w:lang w:val="uk-UA"/>
              </w:rPr>
              <w:t>ність</w:t>
            </w:r>
          </w:p>
        </w:tc>
        <w:tc>
          <w:tcPr>
            <w:tcW w:w="3276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Освітня програма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Ліцензований обсяг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Фактична кількість здобувачів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222 Медицина</w:t>
            </w:r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ОП Лікар (магістр)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(магістр)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lang w:val="uk-UA"/>
              </w:rPr>
              <w:t>бакалавр</w:t>
            </w:r>
            <w:r>
              <w:rPr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r>
              <w:rPr>
                <w:lang w:val="uk-UA"/>
              </w:rPr>
              <w:t>Фармація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(бакалавр)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227 Фізична терапія, </w:t>
            </w:r>
            <w:proofErr w:type="spellStart"/>
            <w:r>
              <w:rPr>
                <w:lang w:val="uk-UA"/>
              </w:rPr>
              <w:t>ерготерапія</w:t>
            </w:r>
            <w:proofErr w:type="spellEnd"/>
          </w:p>
        </w:tc>
        <w:tc>
          <w:tcPr>
            <w:tcW w:w="3276" w:type="dxa"/>
          </w:tcPr>
          <w:p w:rsidR="00A50CF2" w:rsidRDefault="00A50CF2" w:rsidP="00A50CF2">
            <w:r>
              <w:rPr>
                <w:lang w:val="uk-UA"/>
              </w:rPr>
              <w:t xml:space="preserve">ОП </w:t>
            </w:r>
            <w:r>
              <w:rPr>
                <w:lang w:val="uk-UA"/>
              </w:rPr>
              <w:t xml:space="preserve">Фізична терапія, </w:t>
            </w:r>
            <w:proofErr w:type="spellStart"/>
            <w:r>
              <w:rPr>
                <w:lang w:val="uk-UA"/>
              </w:rPr>
              <w:t>ерготерапія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(бакалавр)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223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proofErr w:type="spellStart"/>
            <w:r>
              <w:rPr>
                <w:lang w:val="uk-UA"/>
              </w:rPr>
              <w:t>Медсестринство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lang w:val="uk-UA"/>
              </w:rPr>
              <w:t>МС+ФМБ</w:t>
            </w:r>
            <w:r>
              <w:rPr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560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639</w:t>
            </w:r>
          </w:p>
        </w:tc>
      </w:tr>
      <w:tr w:rsidR="00A50CF2" w:rsidTr="00A50CF2"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>226 Фармація, промислова фармація</w:t>
            </w:r>
          </w:p>
        </w:tc>
        <w:tc>
          <w:tcPr>
            <w:tcW w:w="3276" w:type="dxa"/>
          </w:tcPr>
          <w:p w:rsidR="00A50CF2" w:rsidRPr="00A50CF2" w:rsidRDefault="00A50CF2" w:rsidP="00A50CF2">
            <w:pPr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  <w:r>
              <w:rPr>
                <w:lang w:val="uk-UA"/>
              </w:rPr>
              <w:t>Фармація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lang w:val="uk-UA"/>
              </w:rPr>
              <w:t>ФМБ</w:t>
            </w:r>
            <w:r>
              <w:rPr>
                <w:lang w:val="uk-UA"/>
              </w:rPr>
              <w:t>)</w:t>
            </w:r>
          </w:p>
        </w:tc>
        <w:tc>
          <w:tcPr>
            <w:tcW w:w="1523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270" w:type="dxa"/>
            <w:vAlign w:val="center"/>
          </w:tcPr>
          <w:p w:rsidR="00A50CF2" w:rsidRPr="00A50CF2" w:rsidRDefault="00A50CF2" w:rsidP="00A50C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</w:tr>
    </w:tbl>
    <w:p w:rsidR="00A31A8D" w:rsidRDefault="00A31A8D"/>
    <w:sectPr w:rsidR="00A3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2"/>
    <w:rsid w:val="00A31A8D"/>
    <w:rsid w:val="00A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3893-E281-420E-86EF-65D13CDF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Wantala Wantala</dc:creator>
  <cp:keywords/>
  <dc:description/>
  <cp:lastModifiedBy>Wantala Wantala</cp:lastModifiedBy>
  <cp:revision>1</cp:revision>
  <dcterms:created xsi:type="dcterms:W3CDTF">2023-03-21T07:06:00Z</dcterms:created>
  <dcterms:modified xsi:type="dcterms:W3CDTF">2023-03-21T07:13:00Z</dcterms:modified>
</cp:coreProperties>
</file>