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ABA3D" w14:textId="0EEA3D16" w:rsidR="005F1572" w:rsidRPr="001560BE" w:rsidRDefault="005F1572" w:rsidP="005F15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0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615A5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14:paraId="264789B5" w14:textId="77777777" w:rsidR="005F1572" w:rsidRDefault="005F1572" w:rsidP="005F15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0BE">
        <w:rPr>
          <w:rFonts w:ascii="Times New Roman" w:hAnsi="Times New Roman" w:cs="Times New Roman"/>
          <w:b/>
          <w:sz w:val="28"/>
          <w:szCs w:val="28"/>
          <w:lang w:val="uk-UA"/>
        </w:rPr>
        <w:t>засідання Вченої ради Черкаської медичної академії</w:t>
      </w:r>
    </w:p>
    <w:p w14:paraId="217AAC8A" w14:textId="69719209" w:rsidR="005F1572" w:rsidRPr="008662BB" w:rsidRDefault="005F1572" w:rsidP="005F1572">
      <w:pPr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1682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8662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62BB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662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62BB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86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2BB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14:paraId="7A39DE0E" w14:textId="77777777" w:rsidR="005F1572" w:rsidRPr="00DE4786" w:rsidRDefault="005F1572" w:rsidP="005F157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5B4BF2" w14:textId="77777777" w:rsidR="005F1572" w:rsidRDefault="005F1572" w:rsidP="005F15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>
        <w:rPr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Губенко І. Я.</w:t>
      </w:r>
    </w:p>
    <w:p w14:paraId="467D4766" w14:textId="77777777" w:rsidR="005F1572" w:rsidRDefault="005F1572" w:rsidP="005F15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Вчений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 Самойленко Т. І.</w:t>
      </w:r>
    </w:p>
    <w:p w14:paraId="4F28EEA4" w14:textId="3A35FE51" w:rsidR="005F1572" w:rsidRDefault="005F1572" w:rsidP="005F15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Присутні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Радзієвська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І.В., Шевченко О.Т.,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Федосєєва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В., Демченко А.В.,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Білик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В., Борисенко Н. М., Дроботенко В. А., Василенко І. О.,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Жадинський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 М.,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Діхтярук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П.,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Ковіта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Н.С.,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Коцюруба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 П., </w:t>
      </w:r>
      <w:r w:rsidR="005A16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Кравченко О. П., </w:t>
      </w:r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Ткаченко Н.А.,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Данілова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Т.О.,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Ситнік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Т.І.,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Снісар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А.,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Чечель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Т.Ю.,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Кобзар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Ю. М., Полякова М. С.,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Джалтир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Є. Є.</w:t>
      </w:r>
    </w:p>
    <w:p w14:paraId="7B010B6B" w14:textId="77777777" w:rsidR="005F1572" w:rsidRPr="00DE4786" w:rsidRDefault="005F1572" w:rsidP="005F15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1FFFAE" w14:textId="77777777" w:rsidR="005F1572" w:rsidRPr="00004013" w:rsidRDefault="005F1572" w:rsidP="005F15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786">
        <w:rPr>
          <w:rFonts w:ascii="Times New Roman" w:hAnsi="Times New Roman" w:cs="Times New Roman"/>
          <w:b/>
          <w:sz w:val="28"/>
          <w:szCs w:val="28"/>
          <w:lang w:val="ru-RU"/>
        </w:rPr>
        <w:t>ПОРЯДОК ДЕННИЙ:</w:t>
      </w:r>
    </w:p>
    <w:p w14:paraId="50A0A122" w14:textId="44FC462D" w:rsidR="005F1572" w:rsidRDefault="005F1572" w:rsidP="005F1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ліцензійного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екзамену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Сестринська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справа».</w:t>
      </w:r>
    </w:p>
    <w:p w14:paraId="1D1CFD33" w14:textId="03FE9726" w:rsidR="005A1682" w:rsidRDefault="005A1682" w:rsidP="005F1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Hlk103063427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магістерські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доповненнями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0"/>
    </w:p>
    <w:p w14:paraId="58F9520A" w14:textId="32107151" w:rsidR="005A1682" w:rsidRDefault="005A1682" w:rsidP="005F1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законодавстві</w:t>
      </w:r>
      <w:proofErr w:type="spellEnd"/>
      <w:r w:rsidR="00A82A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D7F6C9" w14:textId="73CEBE15" w:rsidR="008B12B1" w:rsidRDefault="008B12B1" w:rsidP="005F1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103065402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доповненнями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bookmarkEnd w:id="1"/>
    <w:p w14:paraId="78DCDD92" w14:textId="4E21303E" w:rsidR="0016435B" w:rsidRDefault="0016435B">
      <w:pPr>
        <w:rPr>
          <w:lang w:val="ru-RU"/>
        </w:rPr>
      </w:pPr>
    </w:p>
    <w:p w14:paraId="6A44A9CA" w14:textId="5D5F0F22" w:rsidR="005F1572" w:rsidRDefault="005F1572">
      <w:pPr>
        <w:rPr>
          <w:lang w:val="ru-RU"/>
        </w:rPr>
      </w:pPr>
    </w:p>
    <w:p w14:paraId="22D46D96" w14:textId="77777777" w:rsidR="008B12B1" w:rsidRDefault="008B12B1">
      <w:pPr>
        <w:rPr>
          <w:lang w:val="ru-RU"/>
        </w:rPr>
      </w:pPr>
    </w:p>
    <w:p w14:paraId="2248B7D1" w14:textId="77777777" w:rsidR="005F1572" w:rsidRPr="0035220D" w:rsidRDefault="005F1572" w:rsidP="005F157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_Hlk102656006"/>
      <w:r w:rsidRPr="0035220D">
        <w:rPr>
          <w:rFonts w:ascii="Times New Roman" w:hAnsi="Times New Roman" w:cs="Times New Roman"/>
          <w:b/>
          <w:sz w:val="28"/>
          <w:szCs w:val="28"/>
          <w:lang w:val="ru-RU"/>
        </w:rPr>
        <w:t>І. СЛУХАЛИ:</w:t>
      </w:r>
    </w:p>
    <w:p w14:paraId="5AC095D4" w14:textId="77777777" w:rsidR="005F1572" w:rsidRDefault="005F1572" w:rsidP="005F15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50972278"/>
      <w:bookmarkStart w:id="4" w:name="_Hlk103063905"/>
      <w:bookmarkEnd w:id="2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Проректора з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Радзієвську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І. В., яка </w:t>
      </w:r>
      <w:bookmarkEnd w:id="3"/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повідомила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bookmarkEnd w:id="4"/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ліцензійного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екзамену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Б для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систематичне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повторення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входить до складу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тестів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Б.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Викладачам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постійну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індивідуальну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 «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ризику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», для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тренінгів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базу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тестів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Б за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останні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тести з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буклетів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40DC1B" w14:textId="77777777" w:rsidR="005F1572" w:rsidRDefault="005F1572" w:rsidP="005F157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48B57A" w14:textId="77777777" w:rsidR="005F1572" w:rsidRDefault="005F1572" w:rsidP="005F157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" w:name="_Hlk103063639"/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УХВАЛИЛИ:</w:t>
      </w:r>
    </w:p>
    <w:p w14:paraId="5866CF9A" w14:textId="4A7CCBFD" w:rsidR="005F1572" w:rsidRDefault="005F1572" w:rsidP="005F15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, контроль за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підготовкою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Кроку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на проректора з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AA811A" w14:textId="77777777" w:rsidR="008B12B1" w:rsidRDefault="008B12B1" w:rsidP="005F15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F58D25" w14:textId="6034AD44" w:rsidR="005A1682" w:rsidRPr="0035220D" w:rsidRDefault="005A1682" w:rsidP="005A168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_Hlk103063861"/>
      <w:bookmarkEnd w:id="5"/>
      <w:r w:rsidRPr="0035220D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35220D">
        <w:rPr>
          <w:rFonts w:ascii="Times New Roman" w:hAnsi="Times New Roman" w:cs="Times New Roman"/>
          <w:b/>
          <w:sz w:val="28"/>
          <w:szCs w:val="28"/>
          <w:lang w:val="ru-RU"/>
        </w:rPr>
        <w:t>. СЛУХАЛИ:</w:t>
      </w:r>
    </w:p>
    <w:bookmarkEnd w:id="6"/>
    <w:p w14:paraId="1C42FFA0" w14:textId="33DC7326" w:rsidR="005F1572" w:rsidRDefault="00070615" w:rsidP="00070615">
      <w:pPr>
        <w:ind w:firstLine="709"/>
        <w:rPr>
          <w:lang w:val="ru-RU"/>
        </w:rPr>
      </w:pPr>
      <w:r w:rsidRPr="000706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Проректора з </w:t>
      </w:r>
      <w:proofErr w:type="spellStart"/>
      <w:r w:rsidRPr="00070615">
        <w:rPr>
          <w:rFonts w:ascii="Times New Roman" w:eastAsia="Calibri" w:hAnsi="Times New Roman" w:cs="Times New Roman"/>
          <w:sz w:val="28"/>
          <w:szCs w:val="28"/>
          <w:lang w:val="ru-RU"/>
        </w:rPr>
        <w:t>науково-методичної</w:t>
      </w:r>
      <w:proofErr w:type="spellEnd"/>
      <w:r w:rsidRPr="000706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615">
        <w:rPr>
          <w:rFonts w:ascii="Times New Roman" w:eastAsia="Calibri" w:hAnsi="Times New Roman" w:cs="Times New Roman"/>
          <w:sz w:val="28"/>
          <w:szCs w:val="28"/>
          <w:lang w:val="ru-RU"/>
        </w:rPr>
        <w:t>роботи</w:t>
      </w:r>
      <w:proofErr w:type="spellEnd"/>
      <w:r w:rsidRPr="000706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Шевченко О.Т., яка </w:t>
      </w:r>
      <w:proofErr w:type="spellStart"/>
      <w:r w:rsidRPr="00070615">
        <w:rPr>
          <w:rFonts w:ascii="Times New Roman" w:eastAsia="Calibri" w:hAnsi="Times New Roman" w:cs="Times New Roman"/>
          <w:sz w:val="28"/>
          <w:szCs w:val="28"/>
          <w:lang w:val="ru-RU"/>
        </w:rPr>
        <w:t>ознайомила</w:t>
      </w:r>
      <w:proofErr w:type="spellEnd"/>
      <w:r w:rsidRPr="000706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615">
        <w:rPr>
          <w:rFonts w:ascii="Times New Roman" w:eastAsia="Calibri" w:hAnsi="Times New Roman" w:cs="Times New Roman"/>
          <w:sz w:val="28"/>
          <w:szCs w:val="28"/>
          <w:lang w:val="ru-RU"/>
        </w:rPr>
        <w:t>присутніх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bookmarkStart w:id="7" w:name="_Hlk103063664"/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Положенням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магістерські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доповненнями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End w:id="7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регулюватиметься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магістрів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наголосила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внесені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D37528" w14:textId="72425A57" w:rsidR="005F1572" w:rsidRDefault="005F1572">
      <w:pPr>
        <w:rPr>
          <w:lang w:val="ru-RU"/>
        </w:rPr>
      </w:pPr>
    </w:p>
    <w:p w14:paraId="274FAAF3" w14:textId="77777777" w:rsidR="00070615" w:rsidRDefault="00070615" w:rsidP="0007061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14:paraId="08FC1D4F" w14:textId="77777777" w:rsidR="00A82A17" w:rsidRPr="00A82A17" w:rsidRDefault="00070615" w:rsidP="00A82A17">
      <w:pPr>
        <w:pStyle w:val="a3"/>
        <w:numPr>
          <w:ilvl w:val="0"/>
          <w:numId w:val="2"/>
        </w:numPr>
        <w:rPr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магістерські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доповненнями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611EA9" w14:textId="2D7BFF41" w:rsidR="00A82A17" w:rsidRPr="00A82A17" w:rsidRDefault="00070615" w:rsidP="00A82A17">
      <w:pPr>
        <w:pStyle w:val="a3"/>
        <w:numPr>
          <w:ilvl w:val="0"/>
          <w:numId w:val="2"/>
        </w:numPr>
        <w:rPr>
          <w:lang w:val="ru-RU"/>
        </w:rPr>
      </w:pPr>
      <w:proofErr w:type="spellStart"/>
      <w:r w:rsidRPr="00A82A17">
        <w:rPr>
          <w:rFonts w:ascii="Times New Roman" w:hAnsi="Times New Roman" w:cs="Times New Roman"/>
          <w:sz w:val="28"/>
          <w:szCs w:val="28"/>
          <w:lang w:val="ru-RU"/>
        </w:rPr>
        <w:t>Розмістити</w:t>
      </w:r>
      <w:proofErr w:type="spellEnd"/>
      <w:r w:rsidRPr="00A82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2A17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A82A1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82A17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A82A17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A82A1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A82A17" w:rsidRPr="00A82A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2A17" w:rsidRPr="00A82A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753F5A3" w14:textId="77777777" w:rsidR="00A82A17" w:rsidRDefault="00A82A17" w:rsidP="00A82A1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8" w:name="_Hlk103065071"/>
    </w:p>
    <w:p w14:paraId="1BE68024" w14:textId="153F97CB" w:rsidR="00A82A17" w:rsidRPr="0035220D" w:rsidRDefault="00A82A17" w:rsidP="00A82A1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220D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ІІ</w:t>
      </w:r>
      <w:r w:rsidRPr="0035220D">
        <w:rPr>
          <w:rFonts w:ascii="Times New Roman" w:hAnsi="Times New Roman" w:cs="Times New Roman"/>
          <w:b/>
          <w:sz w:val="28"/>
          <w:szCs w:val="28"/>
          <w:lang w:val="ru-RU"/>
        </w:rPr>
        <w:t>. СЛУХАЛИ:</w:t>
      </w:r>
    </w:p>
    <w:p w14:paraId="6A7446C5" w14:textId="5CF46DF1" w:rsidR="00221747" w:rsidRDefault="00A82A17" w:rsidP="00221747">
      <w:pPr>
        <w:pStyle w:val="a3"/>
        <w:ind w:left="0" w:firstLine="709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Проректора з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Радзієвську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І. В., яка </w:t>
      </w:r>
      <w:bookmarkEnd w:id="8"/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повідомила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листа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здоров</w:t>
      </w:r>
      <w:r w:rsidRPr="00A82A1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України </w:t>
      </w:r>
      <w:proofErr w:type="spellStart"/>
      <w:r w:rsidR="00221747">
        <w:rPr>
          <w:rStyle w:val="fontstyle01"/>
          <w:lang w:val="ru-RU"/>
        </w:rPr>
        <w:t>в</w:t>
      </w:r>
      <w:r w:rsidRPr="00A82A17">
        <w:rPr>
          <w:rStyle w:val="fontstyle01"/>
          <w:lang w:val="ru-RU"/>
        </w:rPr>
        <w:t>ідповідно</w:t>
      </w:r>
      <w:proofErr w:type="spellEnd"/>
      <w:r w:rsidRPr="00A82A17">
        <w:rPr>
          <w:rStyle w:val="fontstyle01"/>
          <w:lang w:val="ru-RU"/>
        </w:rPr>
        <w:t xml:space="preserve"> до наказу </w:t>
      </w:r>
      <w:proofErr w:type="spellStart"/>
      <w:r w:rsidRPr="00A82A17">
        <w:rPr>
          <w:rStyle w:val="fontstyle01"/>
          <w:lang w:val="ru-RU"/>
        </w:rPr>
        <w:t>Міністерства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економіки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України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від</w:t>
      </w:r>
      <w:proofErr w:type="spellEnd"/>
      <w:r w:rsidRPr="00A82A17">
        <w:rPr>
          <w:rStyle w:val="fontstyle01"/>
          <w:lang w:val="ru-RU"/>
        </w:rPr>
        <w:t xml:space="preserve"> 25 </w:t>
      </w:r>
      <w:proofErr w:type="spellStart"/>
      <w:r w:rsidRPr="00A82A17">
        <w:rPr>
          <w:rStyle w:val="fontstyle01"/>
          <w:lang w:val="ru-RU"/>
        </w:rPr>
        <w:t>жовтня</w:t>
      </w:r>
      <w:proofErr w:type="spellEnd"/>
      <w:r w:rsidRPr="00A82A17">
        <w:rPr>
          <w:rStyle w:val="fontstyle01"/>
          <w:lang w:val="ru-RU"/>
        </w:rPr>
        <w:t xml:space="preserve"> 2021</w:t>
      </w:r>
      <w:r w:rsidRPr="00A82A17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A82A17">
        <w:rPr>
          <w:rStyle w:val="fontstyle01"/>
          <w:lang w:val="ru-RU"/>
        </w:rPr>
        <w:t xml:space="preserve">року 810-21 «Про </w:t>
      </w:r>
      <w:proofErr w:type="spellStart"/>
      <w:r w:rsidRPr="00A82A17">
        <w:rPr>
          <w:rStyle w:val="fontstyle01"/>
          <w:lang w:val="ru-RU"/>
        </w:rPr>
        <w:t>затвердження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Зміни</w:t>
      </w:r>
      <w:proofErr w:type="spellEnd"/>
      <w:r w:rsidRPr="00A82A17">
        <w:rPr>
          <w:rStyle w:val="fontstyle01"/>
          <w:lang w:val="ru-RU"/>
        </w:rPr>
        <w:t xml:space="preserve"> № 10 до </w:t>
      </w:r>
      <w:proofErr w:type="spellStart"/>
      <w:r w:rsidRPr="00A82A17">
        <w:rPr>
          <w:rStyle w:val="fontstyle01"/>
          <w:lang w:val="ru-RU"/>
        </w:rPr>
        <w:t>національного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класифікатора</w:t>
      </w:r>
      <w:proofErr w:type="spellEnd"/>
      <w:r w:rsidRPr="00A82A17">
        <w:rPr>
          <w:rStyle w:val="fontstyle01"/>
          <w:lang w:val="ru-RU"/>
        </w:rPr>
        <w:t xml:space="preserve"> ДК003:2010», наказу </w:t>
      </w:r>
      <w:proofErr w:type="spellStart"/>
      <w:r w:rsidRPr="00A82A17">
        <w:rPr>
          <w:rStyle w:val="fontstyle01"/>
          <w:lang w:val="ru-RU"/>
        </w:rPr>
        <w:t>Міністерства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охорони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здоров’я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України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від</w:t>
      </w:r>
      <w:proofErr w:type="spellEnd"/>
      <w:r w:rsidRPr="00A82A17">
        <w:rPr>
          <w:rStyle w:val="fontstyle01"/>
          <w:lang w:val="ru-RU"/>
        </w:rPr>
        <w:t xml:space="preserve"> 01 липня 2021 року№ 1316 «Про </w:t>
      </w:r>
      <w:proofErr w:type="spellStart"/>
      <w:r w:rsidRPr="00A82A17">
        <w:rPr>
          <w:rStyle w:val="fontstyle01"/>
          <w:lang w:val="ru-RU"/>
        </w:rPr>
        <w:t>внесення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змін</w:t>
      </w:r>
      <w:proofErr w:type="spellEnd"/>
      <w:r w:rsidRPr="00A82A17">
        <w:rPr>
          <w:rStyle w:val="fontstyle01"/>
          <w:lang w:val="ru-RU"/>
        </w:rPr>
        <w:t xml:space="preserve"> до наказу </w:t>
      </w:r>
      <w:proofErr w:type="spellStart"/>
      <w:r w:rsidRPr="00A82A17">
        <w:rPr>
          <w:rStyle w:val="fontstyle01"/>
          <w:lang w:val="ru-RU"/>
        </w:rPr>
        <w:t>Міністерства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охорони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здоров’я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України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від</w:t>
      </w:r>
      <w:proofErr w:type="spellEnd"/>
      <w:r w:rsidR="00221747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A82A17">
        <w:rPr>
          <w:rStyle w:val="fontstyle01"/>
          <w:lang w:val="ru-RU"/>
        </w:rPr>
        <w:t xml:space="preserve">28 </w:t>
      </w:r>
      <w:proofErr w:type="spellStart"/>
      <w:r w:rsidRPr="00A82A17">
        <w:rPr>
          <w:rStyle w:val="fontstyle01"/>
          <w:lang w:val="ru-RU"/>
        </w:rPr>
        <w:t>жовтня</w:t>
      </w:r>
      <w:proofErr w:type="spellEnd"/>
      <w:r w:rsidRPr="00A82A17">
        <w:rPr>
          <w:rStyle w:val="fontstyle01"/>
          <w:lang w:val="ru-RU"/>
        </w:rPr>
        <w:t xml:space="preserve"> 2002 року № 385», </w:t>
      </w:r>
      <w:proofErr w:type="spellStart"/>
      <w:r w:rsidRPr="00A82A17">
        <w:rPr>
          <w:rStyle w:val="fontstyle01"/>
          <w:lang w:val="ru-RU"/>
        </w:rPr>
        <w:t>зареєстрованого</w:t>
      </w:r>
      <w:proofErr w:type="spellEnd"/>
      <w:r w:rsidRPr="00A82A17">
        <w:rPr>
          <w:rStyle w:val="fontstyle01"/>
          <w:lang w:val="ru-RU"/>
        </w:rPr>
        <w:t xml:space="preserve"> в </w:t>
      </w:r>
      <w:proofErr w:type="spellStart"/>
      <w:r w:rsidRPr="00A82A17">
        <w:rPr>
          <w:rStyle w:val="fontstyle01"/>
          <w:lang w:val="ru-RU"/>
        </w:rPr>
        <w:t>Міністерстві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юстиції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України</w:t>
      </w:r>
      <w:proofErr w:type="spellEnd"/>
      <w:r w:rsidRPr="00A82A17">
        <w:rPr>
          <w:rStyle w:val="fontstyle01"/>
          <w:lang w:val="ru-RU"/>
        </w:rPr>
        <w:t xml:space="preserve"> 13</w:t>
      </w:r>
      <w:r w:rsidR="00221747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серпня</w:t>
      </w:r>
      <w:proofErr w:type="spellEnd"/>
      <w:r w:rsidRPr="00A82A17">
        <w:rPr>
          <w:rStyle w:val="fontstyle01"/>
          <w:lang w:val="ru-RU"/>
        </w:rPr>
        <w:t xml:space="preserve"> 2021 року за № 1061/36683, наказу </w:t>
      </w:r>
      <w:proofErr w:type="spellStart"/>
      <w:r w:rsidRPr="00A82A17">
        <w:rPr>
          <w:rStyle w:val="fontstyle01"/>
          <w:lang w:val="ru-RU"/>
        </w:rPr>
        <w:t>Міністерства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охорони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здоров’я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Українивід</w:t>
      </w:r>
      <w:proofErr w:type="spellEnd"/>
      <w:r w:rsidRPr="00A82A17">
        <w:rPr>
          <w:rStyle w:val="fontstyle01"/>
          <w:lang w:val="ru-RU"/>
        </w:rPr>
        <w:t xml:space="preserve"> 18 </w:t>
      </w:r>
      <w:proofErr w:type="spellStart"/>
      <w:r w:rsidRPr="00A82A17">
        <w:rPr>
          <w:rStyle w:val="fontstyle01"/>
          <w:lang w:val="ru-RU"/>
        </w:rPr>
        <w:t>жовтня</w:t>
      </w:r>
      <w:proofErr w:type="spellEnd"/>
      <w:r w:rsidRPr="00A82A17">
        <w:rPr>
          <w:rStyle w:val="fontstyle01"/>
          <w:lang w:val="ru-RU"/>
        </w:rPr>
        <w:t xml:space="preserve"> 2021 року № 2242 «Про </w:t>
      </w:r>
      <w:proofErr w:type="spellStart"/>
      <w:r w:rsidRPr="00A82A17">
        <w:rPr>
          <w:rStyle w:val="fontstyle01"/>
          <w:lang w:val="ru-RU"/>
        </w:rPr>
        <w:t>затвердження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Змін</w:t>
      </w:r>
      <w:proofErr w:type="spellEnd"/>
      <w:r w:rsidRPr="00A82A17">
        <w:rPr>
          <w:rStyle w:val="fontstyle01"/>
          <w:lang w:val="ru-RU"/>
        </w:rPr>
        <w:t xml:space="preserve"> до </w:t>
      </w:r>
      <w:proofErr w:type="spellStart"/>
      <w:r w:rsidRPr="00A82A17">
        <w:rPr>
          <w:rStyle w:val="fontstyle01"/>
          <w:lang w:val="ru-RU"/>
        </w:rPr>
        <w:t>Довідника</w:t>
      </w:r>
      <w:proofErr w:type="spellEnd"/>
      <w:r w:rsidR="0022174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кваліфікаційних</w:t>
      </w:r>
      <w:proofErr w:type="spellEnd"/>
      <w:r w:rsidRPr="00A82A17">
        <w:rPr>
          <w:rStyle w:val="fontstyle01"/>
          <w:lang w:val="ru-RU"/>
        </w:rPr>
        <w:t xml:space="preserve"> характеристик </w:t>
      </w:r>
      <w:proofErr w:type="spellStart"/>
      <w:r w:rsidRPr="00A82A17">
        <w:rPr>
          <w:rStyle w:val="fontstyle01"/>
          <w:lang w:val="ru-RU"/>
        </w:rPr>
        <w:t>професій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працівників</w:t>
      </w:r>
      <w:proofErr w:type="spellEnd"/>
      <w:r w:rsidRPr="00A82A17">
        <w:rPr>
          <w:rStyle w:val="fontstyle01"/>
          <w:lang w:val="ru-RU"/>
        </w:rPr>
        <w:t xml:space="preserve">. </w:t>
      </w:r>
      <w:proofErr w:type="spellStart"/>
      <w:r w:rsidRPr="00A82A17">
        <w:rPr>
          <w:rStyle w:val="fontstyle01"/>
          <w:lang w:val="ru-RU"/>
        </w:rPr>
        <w:t>Випуск</w:t>
      </w:r>
      <w:proofErr w:type="spellEnd"/>
      <w:r w:rsidRPr="00A82A17">
        <w:rPr>
          <w:rStyle w:val="fontstyle01"/>
          <w:lang w:val="ru-RU"/>
        </w:rPr>
        <w:t xml:space="preserve"> 78 «</w:t>
      </w:r>
      <w:proofErr w:type="spellStart"/>
      <w:r w:rsidRPr="00A82A17">
        <w:rPr>
          <w:rStyle w:val="fontstyle01"/>
          <w:lang w:val="ru-RU"/>
        </w:rPr>
        <w:t>Охорона</w:t>
      </w:r>
      <w:proofErr w:type="spellEnd"/>
      <w:r w:rsidR="00221747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здоров’я</w:t>
      </w:r>
      <w:proofErr w:type="spellEnd"/>
      <w:r w:rsidRPr="00A82A17">
        <w:rPr>
          <w:rStyle w:val="fontstyle01"/>
          <w:lang w:val="ru-RU"/>
        </w:rPr>
        <w:t xml:space="preserve">» </w:t>
      </w:r>
      <w:proofErr w:type="spellStart"/>
      <w:r w:rsidRPr="00A82A17">
        <w:rPr>
          <w:rStyle w:val="fontstyle01"/>
          <w:lang w:val="ru-RU"/>
        </w:rPr>
        <w:t>відбулися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зміни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назв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професій</w:t>
      </w:r>
      <w:proofErr w:type="spellEnd"/>
      <w:r w:rsidRPr="00A82A17">
        <w:rPr>
          <w:rStyle w:val="fontstyle01"/>
          <w:lang w:val="ru-RU"/>
        </w:rPr>
        <w:t xml:space="preserve"> (</w:t>
      </w:r>
      <w:proofErr w:type="spellStart"/>
      <w:r w:rsidRPr="00A82A17">
        <w:rPr>
          <w:rStyle w:val="fontstyle01"/>
          <w:lang w:val="ru-RU"/>
        </w:rPr>
        <w:t>професійних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назв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робіт</w:t>
      </w:r>
      <w:proofErr w:type="spellEnd"/>
      <w:r w:rsidRPr="00A82A17">
        <w:rPr>
          <w:rStyle w:val="fontstyle01"/>
          <w:lang w:val="ru-RU"/>
        </w:rPr>
        <w:t xml:space="preserve">) та </w:t>
      </w:r>
      <w:proofErr w:type="spellStart"/>
      <w:r w:rsidRPr="00A82A17">
        <w:rPr>
          <w:rStyle w:val="fontstyle01"/>
          <w:lang w:val="ru-RU"/>
        </w:rPr>
        <w:t>назв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proofErr w:type="gramStart"/>
      <w:r w:rsidRPr="00A82A17">
        <w:rPr>
          <w:rStyle w:val="fontstyle01"/>
          <w:lang w:val="ru-RU"/>
        </w:rPr>
        <w:t>посад«</w:t>
      </w:r>
      <w:proofErr w:type="gramEnd"/>
      <w:r w:rsidRPr="00A82A17">
        <w:rPr>
          <w:rStyle w:val="fontstyle01"/>
          <w:lang w:val="ru-RU"/>
        </w:rPr>
        <w:t>провізор</w:t>
      </w:r>
      <w:proofErr w:type="spellEnd"/>
      <w:r w:rsidRPr="00A82A17">
        <w:rPr>
          <w:rStyle w:val="fontstyle01"/>
          <w:lang w:val="ru-RU"/>
        </w:rPr>
        <w:t>» на «фармацевт», «фармацевт» на «</w:t>
      </w:r>
      <w:proofErr w:type="spellStart"/>
      <w:r w:rsidRPr="00A82A17">
        <w:rPr>
          <w:rStyle w:val="fontstyle01"/>
          <w:lang w:val="ru-RU"/>
        </w:rPr>
        <w:t>асистента</w:t>
      </w:r>
      <w:proofErr w:type="spellEnd"/>
      <w:r w:rsidRPr="00A82A17">
        <w:rPr>
          <w:rStyle w:val="fontstyle01"/>
          <w:lang w:val="ru-RU"/>
        </w:rPr>
        <w:t xml:space="preserve"> фармацевта».</w:t>
      </w:r>
      <w:r w:rsidR="00221747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A82A17">
        <w:rPr>
          <w:rStyle w:val="fontstyle01"/>
          <w:lang w:val="ru-RU"/>
        </w:rPr>
        <w:t xml:space="preserve">Таким чином, </w:t>
      </w:r>
      <w:proofErr w:type="spellStart"/>
      <w:r w:rsidRPr="00A82A17">
        <w:rPr>
          <w:rStyle w:val="fontstyle01"/>
          <w:lang w:val="ru-RU"/>
        </w:rPr>
        <w:t>наразі</w:t>
      </w:r>
      <w:proofErr w:type="spellEnd"/>
      <w:r w:rsidRPr="00A82A17">
        <w:rPr>
          <w:rStyle w:val="fontstyle01"/>
          <w:lang w:val="ru-RU"/>
        </w:rPr>
        <w:t xml:space="preserve"> є </w:t>
      </w:r>
      <w:proofErr w:type="spellStart"/>
      <w:r w:rsidRPr="00A82A17">
        <w:rPr>
          <w:rStyle w:val="fontstyle01"/>
          <w:lang w:val="ru-RU"/>
        </w:rPr>
        <w:t>всі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підстави</w:t>
      </w:r>
      <w:proofErr w:type="spellEnd"/>
      <w:r w:rsidRPr="00A82A17">
        <w:rPr>
          <w:rStyle w:val="fontstyle01"/>
          <w:lang w:val="ru-RU"/>
        </w:rPr>
        <w:t xml:space="preserve"> для </w:t>
      </w:r>
      <w:proofErr w:type="spellStart"/>
      <w:r w:rsidRPr="00A82A17">
        <w:rPr>
          <w:rStyle w:val="fontstyle01"/>
          <w:lang w:val="ru-RU"/>
        </w:rPr>
        <w:t>здійснення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відповідних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змін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назв</w:t>
      </w:r>
      <w:proofErr w:type="spellEnd"/>
      <w:r w:rsidR="00221747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професійних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кваліфікацій</w:t>
      </w:r>
      <w:proofErr w:type="spellEnd"/>
      <w:r w:rsidRPr="00A82A17">
        <w:rPr>
          <w:rStyle w:val="fontstyle01"/>
          <w:lang w:val="ru-RU"/>
        </w:rPr>
        <w:t xml:space="preserve">, </w:t>
      </w:r>
      <w:proofErr w:type="spellStart"/>
      <w:r w:rsidRPr="00A82A17">
        <w:rPr>
          <w:rStyle w:val="fontstyle01"/>
          <w:lang w:val="ru-RU"/>
        </w:rPr>
        <w:t>що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мають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зазначатися</w:t>
      </w:r>
      <w:proofErr w:type="spellEnd"/>
      <w:r w:rsidRPr="00A82A17">
        <w:rPr>
          <w:rStyle w:val="fontstyle01"/>
          <w:lang w:val="ru-RU"/>
        </w:rPr>
        <w:t xml:space="preserve"> в стандартах </w:t>
      </w:r>
      <w:proofErr w:type="spellStart"/>
      <w:r w:rsidRPr="00A82A17">
        <w:rPr>
          <w:rStyle w:val="fontstyle01"/>
          <w:lang w:val="ru-RU"/>
        </w:rPr>
        <w:t>вищої</w:t>
      </w:r>
      <w:proofErr w:type="spellEnd"/>
      <w:r w:rsidRPr="00A82A17">
        <w:rPr>
          <w:rStyle w:val="fontstyle01"/>
          <w:lang w:val="ru-RU"/>
        </w:rPr>
        <w:t xml:space="preserve"> та </w:t>
      </w:r>
      <w:proofErr w:type="spellStart"/>
      <w:r w:rsidRPr="00A82A17">
        <w:rPr>
          <w:rStyle w:val="fontstyle01"/>
          <w:lang w:val="ru-RU"/>
        </w:rPr>
        <w:t>фахової</w:t>
      </w:r>
      <w:proofErr w:type="spellEnd"/>
      <w:r w:rsidR="00221747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передвищої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освіти</w:t>
      </w:r>
      <w:proofErr w:type="spellEnd"/>
      <w:r w:rsidRPr="00A82A17">
        <w:rPr>
          <w:rStyle w:val="fontstyle01"/>
          <w:lang w:val="ru-RU"/>
        </w:rPr>
        <w:t xml:space="preserve">, </w:t>
      </w:r>
      <w:proofErr w:type="spellStart"/>
      <w:r w:rsidRPr="00A82A17">
        <w:rPr>
          <w:rStyle w:val="fontstyle01"/>
          <w:lang w:val="ru-RU"/>
        </w:rPr>
        <w:t>освітніх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програмах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закладів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вищої</w:t>
      </w:r>
      <w:proofErr w:type="spellEnd"/>
      <w:r w:rsidRPr="00A82A17">
        <w:rPr>
          <w:rStyle w:val="fontstyle01"/>
          <w:lang w:val="ru-RU"/>
        </w:rPr>
        <w:t xml:space="preserve">, </w:t>
      </w:r>
      <w:proofErr w:type="spellStart"/>
      <w:r w:rsidRPr="00A82A17">
        <w:rPr>
          <w:rStyle w:val="fontstyle01"/>
          <w:lang w:val="ru-RU"/>
        </w:rPr>
        <w:t>фахової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передвищої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освіти</w:t>
      </w:r>
      <w:proofErr w:type="spellEnd"/>
      <w:r w:rsidR="00221747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A82A17">
        <w:rPr>
          <w:rStyle w:val="fontstyle01"/>
          <w:lang w:val="ru-RU"/>
        </w:rPr>
        <w:t xml:space="preserve">та дипломах </w:t>
      </w:r>
      <w:proofErr w:type="spellStart"/>
      <w:r w:rsidRPr="00A82A17">
        <w:rPr>
          <w:rStyle w:val="fontstyle01"/>
          <w:lang w:val="ru-RU"/>
        </w:rPr>
        <w:t>випускників</w:t>
      </w:r>
      <w:proofErr w:type="spellEnd"/>
      <w:r w:rsidRPr="00A82A17">
        <w:rPr>
          <w:rStyle w:val="fontstyle01"/>
          <w:lang w:val="ru-RU"/>
        </w:rPr>
        <w:t xml:space="preserve"> за </w:t>
      </w:r>
      <w:proofErr w:type="spellStart"/>
      <w:r w:rsidRPr="00A82A17">
        <w:rPr>
          <w:rStyle w:val="fontstyle01"/>
          <w:lang w:val="ru-RU"/>
        </w:rPr>
        <w:t>спеціальністю</w:t>
      </w:r>
      <w:proofErr w:type="spellEnd"/>
      <w:r w:rsidRPr="00A82A17">
        <w:rPr>
          <w:rStyle w:val="fontstyle01"/>
          <w:lang w:val="ru-RU"/>
        </w:rPr>
        <w:t xml:space="preserve"> 226 «</w:t>
      </w:r>
      <w:proofErr w:type="spellStart"/>
      <w:r w:rsidRPr="00A82A17">
        <w:rPr>
          <w:rStyle w:val="fontstyle01"/>
          <w:lang w:val="ru-RU"/>
        </w:rPr>
        <w:t>Фармація</w:t>
      </w:r>
      <w:proofErr w:type="spellEnd"/>
      <w:r w:rsidRPr="00A82A17">
        <w:rPr>
          <w:rStyle w:val="fontstyle01"/>
          <w:lang w:val="ru-RU"/>
        </w:rPr>
        <w:t xml:space="preserve">, </w:t>
      </w:r>
      <w:proofErr w:type="spellStart"/>
      <w:r w:rsidRPr="00A82A17">
        <w:rPr>
          <w:rStyle w:val="fontstyle01"/>
          <w:lang w:val="ru-RU"/>
        </w:rPr>
        <w:t>промислова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фармація</w:t>
      </w:r>
      <w:proofErr w:type="spellEnd"/>
      <w:r w:rsidRPr="00A82A17">
        <w:rPr>
          <w:rStyle w:val="fontstyle01"/>
          <w:lang w:val="ru-RU"/>
        </w:rPr>
        <w:t>».</w:t>
      </w:r>
      <w:r w:rsidR="00221747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A82A17">
        <w:rPr>
          <w:rStyle w:val="fontstyle01"/>
          <w:lang w:val="ru-RU"/>
        </w:rPr>
        <w:t>Будь-</w:t>
      </w:r>
      <w:proofErr w:type="spellStart"/>
      <w:r w:rsidRPr="00A82A17">
        <w:rPr>
          <w:rStyle w:val="fontstyle01"/>
          <w:lang w:val="ru-RU"/>
        </w:rPr>
        <w:t>які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законодавчі</w:t>
      </w:r>
      <w:proofErr w:type="spellEnd"/>
      <w:r w:rsidRPr="00A82A17">
        <w:rPr>
          <w:rStyle w:val="fontstyle01"/>
          <w:lang w:val="ru-RU"/>
        </w:rPr>
        <w:t xml:space="preserve"> та </w:t>
      </w:r>
      <w:proofErr w:type="spellStart"/>
      <w:r w:rsidRPr="00A82A17">
        <w:rPr>
          <w:rStyle w:val="fontstyle01"/>
          <w:lang w:val="ru-RU"/>
        </w:rPr>
        <w:t>нормативні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lastRenderedPageBreak/>
        <w:t>перепони</w:t>
      </w:r>
      <w:proofErr w:type="spellEnd"/>
      <w:r w:rsidRPr="00A82A17">
        <w:rPr>
          <w:rStyle w:val="fontstyle01"/>
          <w:lang w:val="ru-RU"/>
        </w:rPr>
        <w:t xml:space="preserve"> для </w:t>
      </w:r>
      <w:proofErr w:type="spellStart"/>
      <w:r w:rsidRPr="00A82A17">
        <w:rPr>
          <w:rStyle w:val="fontstyle01"/>
          <w:lang w:val="ru-RU"/>
        </w:rPr>
        <w:t>цього</w:t>
      </w:r>
      <w:proofErr w:type="spellEnd"/>
      <w:r w:rsidRPr="00A82A17">
        <w:rPr>
          <w:rStyle w:val="fontstyle01"/>
          <w:lang w:val="ru-RU"/>
        </w:rPr>
        <w:t xml:space="preserve"> </w:t>
      </w:r>
      <w:proofErr w:type="spellStart"/>
      <w:r w:rsidRPr="00A82A17">
        <w:rPr>
          <w:rStyle w:val="fontstyle01"/>
          <w:lang w:val="ru-RU"/>
        </w:rPr>
        <w:t>відсутні</w:t>
      </w:r>
      <w:proofErr w:type="spellEnd"/>
      <w:r w:rsidRPr="00A82A17">
        <w:rPr>
          <w:rStyle w:val="fontstyle01"/>
          <w:lang w:val="ru-RU"/>
        </w:rPr>
        <w:t>.</w:t>
      </w:r>
      <w:r w:rsidR="00221747" w:rsidRPr="00221747">
        <w:rPr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Враховуючи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вищезазначене</w:t>
      </w:r>
      <w:proofErr w:type="spellEnd"/>
      <w:r w:rsidR="00221747" w:rsidRPr="00221747">
        <w:rPr>
          <w:rStyle w:val="fontstyle01"/>
          <w:lang w:val="ru-RU"/>
        </w:rPr>
        <w:t xml:space="preserve"> та </w:t>
      </w:r>
      <w:proofErr w:type="spellStart"/>
      <w:r w:rsidR="00221747" w:rsidRPr="00221747">
        <w:rPr>
          <w:rStyle w:val="fontstyle01"/>
          <w:lang w:val="ru-RU"/>
        </w:rPr>
        <w:t>вимоги</w:t>
      </w:r>
      <w:proofErr w:type="spellEnd"/>
      <w:r w:rsidR="00221747" w:rsidRPr="00221747">
        <w:rPr>
          <w:rStyle w:val="fontstyle01"/>
          <w:lang w:val="ru-RU"/>
        </w:rPr>
        <w:t xml:space="preserve"> Закону </w:t>
      </w:r>
      <w:proofErr w:type="spellStart"/>
      <w:r w:rsidR="00221747" w:rsidRPr="00221747">
        <w:rPr>
          <w:rStyle w:val="fontstyle01"/>
          <w:lang w:val="ru-RU"/>
        </w:rPr>
        <w:t>України</w:t>
      </w:r>
      <w:proofErr w:type="spellEnd"/>
      <w:r w:rsidR="00221747" w:rsidRPr="00221747">
        <w:rPr>
          <w:rStyle w:val="fontstyle01"/>
          <w:lang w:val="ru-RU"/>
        </w:rPr>
        <w:t xml:space="preserve"> «Про </w:t>
      </w:r>
      <w:proofErr w:type="spellStart"/>
      <w:r w:rsidR="00221747" w:rsidRPr="00221747">
        <w:rPr>
          <w:rStyle w:val="fontstyle01"/>
          <w:lang w:val="ru-RU"/>
        </w:rPr>
        <w:t>вищу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освіту</w:t>
      </w:r>
      <w:proofErr w:type="spellEnd"/>
      <w:r w:rsidR="00221747" w:rsidRPr="00221747">
        <w:rPr>
          <w:rStyle w:val="fontstyle01"/>
          <w:lang w:val="ru-RU"/>
        </w:rPr>
        <w:t>», в</w:t>
      </w:r>
      <w:r w:rsidR="00221747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="00221747" w:rsidRPr="00221747">
        <w:rPr>
          <w:rStyle w:val="fontstyle01"/>
          <w:lang w:val="ru-RU"/>
        </w:rPr>
        <w:t xml:space="preserve">дипломах </w:t>
      </w:r>
      <w:proofErr w:type="spellStart"/>
      <w:r w:rsidR="00221747" w:rsidRPr="00221747">
        <w:rPr>
          <w:rStyle w:val="fontstyle01"/>
          <w:lang w:val="ru-RU"/>
        </w:rPr>
        <w:t>випускників</w:t>
      </w:r>
      <w:proofErr w:type="spellEnd"/>
      <w:r w:rsidR="00221747" w:rsidRPr="00221747">
        <w:rPr>
          <w:rStyle w:val="fontstyle01"/>
          <w:lang w:val="ru-RU"/>
        </w:rPr>
        <w:t xml:space="preserve"> другого (</w:t>
      </w:r>
      <w:proofErr w:type="spellStart"/>
      <w:r w:rsidR="00221747" w:rsidRPr="00221747">
        <w:rPr>
          <w:rStyle w:val="fontstyle01"/>
          <w:lang w:val="ru-RU"/>
        </w:rPr>
        <w:t>магістерського</w:t>
      </w:r>
      <w:proofErr w:type="spellEnd"/>
      <w:r w:rsidR="00221747" w:rsidRPr="00221747">
        <w:rPr>
          <w:rStyle w:val="fontstyle01"/>
          <w:lang w:val="ru-RU"/>
        </w:rPr>
        <w:t xml:space="preserve">) </w:t>
      </w:r>
      <w:proofErr w:type="spellStart"/>
      <w:r w:rsidR="00221747" w:rsidRPr="00221747">
        <w:rPr>
          <w:rStyle w:val="fontstyle01"/>
          <w:lang w:val="ru-RU"/>
        </w:rPr>
        <w:t>рівня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вищої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освіти</w:t>
      </w:r>
      <w:proofErr w:type="spellEnd"/>
      <w:r w:rsidR="00221747" w:rsidRPr="00221747">
        <w:rPr>
          <w:rStyle w:val="fontstyle01"/>
          <w:lang w:val="ru-RU"/>
        </w:rPr>
        <w:t xml:space="preserve"> за</w:t>
      </w:r>
      <w:r w:rsidR="00221747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спеціальністю</w:t>
      </w:r>
      <w:proofErr w:type="spellEnd"/>
      <w:r w:rsidR="00221747" w:rsidRPr="00221747">
        <w:rPr>
          <w:rStyle w:val="fontstyle01"/>
          <w:lang w:val="ru-RU"/>
        </w:rPr>
        <w:t xml:space="preserve"> 226 «</w:t>
      </w:r>
      <w:proofErr w:type="spellStart"/>
      <w:r w:rsidR="00221747" w:rsidRPr="00221747">
        <w:rPr>
          <w:rStyle w:val="fontstyle01"/>
          <w:lang w:val="ru-RU"/>
        </w:rPr>
        <w:t>Фармація</w:t>
      </w:r>
      <w:proofErr w:type="spellEnd"/>
      <w:r w:rsidR="00221747" w:rsidRPr="00221747">
        <w:rPr>
          <w:rStyle w:val="fontstyle01"/>
          <w:lang w:val="ru-RU"/>
        </w:rPr>
        <w:t xml:space="preserve">, </w:t>
      </w:r>
      <w:proofErr w:type="spellStart"/>
      <w:r w:rsidR="00221747" w:rsidRPr="00221747">
        <w:rPr>
          <w:rStyle w:val="fontstyle01"/>
          <w:lang w:val="ru-RU"/>
        </w:rPr>
        <w:t>промислова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фармація</w:t>
      </w:r>
      <w:proofErr w:type="spellEnd"/>
      <w:r w:rsidR="00221747" w:rsidRPr="00221747">
        <w:rPr>
          <w:rStyle w:val="fontstyle01"/>
          <w:lang w:val="ru-RU"/>
        </w:rPr>
        <w:t xml:space="preserve">», </w:t>
      </w:r>
      <w:proofErr w:type="spellStart"/>
      <w:r w:rsidR="00221747" w:rsidRPr="00221747">
        <w:rPr>
          <w:rStyle w:val="fontstyle01"/>
          <w:lang w:val="ru-RU"/>
        </w:rPr>
        <w:t>які</w:t>
      </w:r>
      <w:proofErr w:type="spellEnd"/>
      <w:r w:rsidR="00221747" w:rsidRPr="00221747">
        <w:rPr>
          <w:rStyle w:val="fontstyle01"/>
          <w:lang w:val="ru-RU"/>
        </w:rPr>
        <w:t xml:space="preserve"> вступали на </w:t>
      </w:r>
      <w:proofErr w:type="spellStart"/>
      <w:r w:rsidR="00221747" w:rsidRPr="00221747">
        <w:rPr>
          <w:rStyle w:val="fontstyle01"/>
          <w:lang w:val="ru-RU"/>
        </w:rPr>
        <w:t>навчання</w:t>
      </w:r>
      <w:proofErr w:type="spellEnd"/>
      <w:r w:rsidR="00221747" w:rsidRPr="00221747">
        <w:rPr>
          <w:rStyle w:val="fontstyle01"/>
          <w:lang w:val="ru-RU"/>
        </w:rPr>
        <w:t xml:space="preserve"> на</w:t>
      </w:r>
      <w:r w:rsidR="00221747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основі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повної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загальної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середньої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освіти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або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освітнього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ступеня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молодшого</w:t>
      </w:r>
      <w:proofErr w:type="spellEnd"/>
      <w:r w:rsidR="00221747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="00221747" w:rsidRPr="00221747">
        <w:rPr>
          <w:rStyle w:val="fontstyle01"/>
          <w:lang w:val="ru-RU"/>
        </w:rPr>
        <w:t xml:space="preserve">бакалавра, </w:t>
      </w:r>
      <w:proofErr w:type="spellStart"/>
      <w:r w:rsidR="00221747" w:rsidRPr="00221747">
        <w:rPr>
          <w:rStyle w:val="fontstyle01"/>
          <w:lang w:val="ru-RU"/>
        </w:rPr>
        <w:t>фахового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молодшого</w:t>
      </w:r>
      <w:proofErr w:type="spellEnd"/>
      <w:r w:rsidR="00221747" w:rsidRPr="00221747">
        <w:rPr>
          <w:rStyle w:val="fontstyle01"/>
          <w:lang w:val="ru-RU"/>
        </w:rPr>
        <w:t xml:space="preserve"> бакалавра, </w:t>
      </w:r>
      <w:proofErr w:type="spellStart"/>
      <w:r w:rsidR="00221747" w:rsidRPr="00221747">
        <w:rPr>
          <w:rStyle w:val="fontstyle01"/>
          <w:lang w:val="ru-RU"/>
        </w:rPr>
        <w:t>освітньо-кваліфікаційного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рівня</w:t>
      </w:r>
      <w:proofErr w:type="spellEnd"/>
      <w:r w:rsidR="00221747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молодшого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спеціаліста</w:t>
      </w:r>
      <w:proofErr w:type="spellEnd"/>
      <w:r w:rsidR="00221747" w:rsidRPr="00221747">
        <w:rPr>
          <w:rStyle w:val="fontstyle01"/>
          <w:lang w:val="ru-RU"/>
        </w:rPr>
        <w:t xml:space="preserve">, </w:t>
      </w:r>
      <w:proofErr w:type="spellStart"/>
      <w:r w:rsidR="00221747" w:rsidRPr="00221747">
        <w:rPr>
          <w:rStyle w:val="fontstyle01"/>
          <w:lang w:val="ru-RU"/>
        </w:rPr>
        <w:t>має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зазначатися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наступна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освітня</w:t>
      </w:r>
      <w:proofErr w:type="spellEnd"/>
      <w:r w:rsidR="00221747" w:rsidRPr="00221747">
        <w:rPr>
          <w:rStyle w:val="fontstyle01"/>
          <w:lang w:val="ru-RU"/>
        </w:rPr>
        <w:t xml:space="preserve"> </w:t>
      </w:r>
      <w:proofErr w:type="spellStart"/>
      <w:r w:rsidR="00221747" w:rsidRPr="00221747">
        <w:rPr>
          <w:rStyle w:val="fontstyle01"/>
          <w:lang w:val="ru-RU"/>
        </w:rPr>
        <w:t>кваліфікація</w:t>
      </w:r>
      <w:proofErr w:type="spellEnd"/>
      <w:r w:rsidR="00221747" w:rsidRPr="00221747">
        <w:rPr>
          <w:rStyle w:val="fontstyle01"/>
          <w:lang w:val="ru-RU"/>
        </w:rPr>
        <w:t>:</w:t>
      </w:r>
    </w:p>
    <w:p w14:paraId="660E2C6E" w14:textId="08A8140F" w:rsidR="00070615" w:rsidRPr="00221747" w:rsidRDefault="00221747" w:rsidP="00221747">
      <w:pPr>
        <w:pStyle w:val="a3"/>
        <w:ind w:left="0"/>
        <w:jc w:val="both"/>
        <w:rPr>
          <w:rStyle w:val="fontstyle01"/>
          <w:lang w:val="ru-RU"/>
        </w:rPr>
      </w:pPr>
      <w:r w:rsidRPr="00221747">
        <w:rPr>
          <w:rStyle w:val="fontstyle01"/>
          <w:lang w:val="ru-RU"/>
        </w:rPr>
        <w:t xml:space="preserve">1) за </w:t>
      </w:r>
      <w:proofErr w:type="spellStart"/>
      <w:r w:rsidRPr="00221747">
        <w:rPr>
          <w:rStyle w:val="fontstyle01"/>
          <w:lang w:val="ru-RU"/>
        </w:rPr>
        <w:t>освітніми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програмами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фармацевтичного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профілю</w:t>
      </w:r>
      <w:proofErr w:type="spellEnd"/>
      <w:r w:rsidRPr="00221747">
        <w:rPr>
          <w:rStyle w:val="fontstyle01"/>
          <w:lang w:val="ru-RU"/>
        </w:rPr>
        <w:t>: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ступінь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вищої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освіти</w:t>
      </w:r>
      <w:proofErr w:type="spellEnd"/>
      <w:r w:rsidRPr="00221747">
        <w:rPr>
          <w:rStyle w:val="fontstyle01"/>
          <w:lang w:val="ru-RU"/>
        </w:rPr>
        <w:t xml:space="preserve"> – </w:t>
      </w:r>
      <w:proofErr w:type="spellStart"/>
      <w:r w:rsidRPr="00221747">
        <w:rPr>
          <w:rStyle w:val="fontstyle01"/>
          <w:lang w:val="ru-RU"/>
        </w:rPr>
        <w:t>магістр</w:t>
      </w:r>
      <w:proofErr w:type="spellEnd"/>
      <w:r w:rsidRPr="00221747">
        <w:rPr>
          <w:rStyle w:val="fontstyle01"/>
          <w:lang w:val="ru-RU"/>
        </w:rPr>
        <w:t>;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спеціальність</w:t>
      </w:r>
      <w:proofErr w:type="spellEnd"/>
      <w:r w:rsidRPr="00221747">
        <w:rPr>
          <w:rStyle w:val="fontstyle01"/>
          <w:lang w:val="ru-RU"/>
        </w:rPr>
        <w:t xml:space="preserve"> – «</w:t>
      </w:r>
      <w:proofErr w:type="spellStart"/>
      <w:r w:rsidRPr="00221747">
        <w:rPr>
          <w:rStyle w:val="fontstyle01"/>
          <w:lang w:val="ru-RU"/>
        </w:rPr>
        <w:t>Фармація</w:t>
      </w:r>
      <w:proofErr w:type="spellEnd"/>
      <w:r w:rsidRPr="00221747">
        <w:rPr>
          <w:rStyle w:val="fontstyle01"/>
          <w:lang w:val="ru-RU"/>
        </w:rPr>
        <w:t xml:space="preserve">, </w:t>
      </w:r>
      <w:proofErr w:type="spellStart"/>
      <w:r w:rsidRPr="00221747">
        <w:rPr>
          <w:rStyle w:val="fontstyle01"/>
          <w:lang w:val="ru-RU"/>
        </w:rPr>
        <w:t>промислова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фармація</w:t>
      </w:r>
      <w:proofErr w:type="spellEnd"/>
      <w:r w:rsidRPr="00221747">
        <w:rPr>
          <w:rStyle w:val="fontstyle01"/>
          <w:lang w:val="ru-RU"/>
        </w:rPr>
        <w:t>»;</w:t>
      </w:r>
      <w:r w:rsidRPr="00221747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proofErr w:type="spellStart"/>
      <w:r w:rsidRPr="00221747">
        <w:rPr>
          <w:rStyle w:val="fontstyle01"/>
          <w:lang w:val="ru-RU"/>
        </w:rPr>
        <w:t>освітня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програма</w:t>
      </w:r>
      <w:proofErr w:type="spellEnd"/>
      <w:r w:rsidRPr="00221747">
        <w:rPr>
          <w:rStyle w:val="fontstyle01"/>
          <w:lang w:val="ru-RU"/>
        </w:rPr>
        <w:t xml:space="preserve"> – «</w:t>
      </w:r>
      <w:proofErr w:type="spellStart"/>
      <w:r w:rsidRPr="00221747">
        <w:rPr>
          <w:rStyle w:val="fontstyle01"/>
          <w:lang w:val="ru-RU"/>
        </w:rPr>
        <w:t>Фармація</w:t>
      </w:r>
      <w:proofErr w:type="spellEnd"/>
      <w:r w:rsidRPr="00221747">
        <w:rPr>
          <w:rStyle w:val="fontstyle01"/>
          <w:lang w:val="ru-RU"/>
        </w:rPr>
        <w:t>», «</w:t>
      </w:r>
      <w:proofErr w:type="spellStart"/>
      <w:r w:rsidRPr="00221747">
        <w:rPr>
          <w:rStyle w:val="fontstyle01"/>
          <w:lang w:val="ru-RU"/>
        </w:rPr>
        <w:t>Клінічна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фармація</w:t>
      </w:r>
      <w:proofErr w:type="spellEnd"/>
      <w:r w:rsidRPr="00221747">
        <w:rPr>
          <w:rStyle w:val="fontstyle01"/>
          <w:lang w:val="ru-RU"/>
        </w:rPr>
        <w:t xml:space="preserve">» </w:t>
      </w:r>
      <w:proofErr w:type="spellStart"/>
      <w:r w:rsidRPr="00221747">
        <w:rPr>
          <w:rStyle w:val="fontstyle01"/>
          <w:lang w:val="ru-RU"/>
        </w:rPr>
        <w:t>або</w:t>
      </w:r>
      <w:proofErr w:type="spellEnd"/>
      <w:r w:rsidRPr="00221747">
        <w:rPr>
          <w:rStyle w:val="fontstyle01"/>
          <w:lang w:val="ru-RU"/>
        </w:rPr>
        <w:t xml:space="preserve"> «</w:t>
      </w:r>
      <w:proofErr w:type="spellStart"/>
      <w:r w:rsidRPr="00221747">
        <w:rPr>
          <w:rStyle w:val="fontstyle01"/>
          <w:lang w:val="ru-RU"/>
        </w:rPr>
        <w:t>Технології</w:t>
      </w:r>
      <w:proofErr w:type="spellEnd"/>
      <w:r w:rsidRPr="00221747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proofErr w:type="spellStart"/>
      <w:r w:rsidRPr="00221747">
        <w:rPr>
          <w:rStyle w:val="fontstyle01"/>
          <w:lang w:val="ru-RU"/>
        </w:rPr>
        <w:t>парфумерно-косметичних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засобів</w:t>
      </w:r>
      <w:proofErr w:type="spellEnd"/>
      <w:r w:rsidRPr="00221747">
        <w:rPr>
          <w:rStyle w:val="fontstyle01"/>
          <w:lang w:val="ru-RU"/>
        </w:rPr>
        <w:t>»;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професійна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кваліфікація</w:t>
      </w:r>
      <w:proofErr w:type="spellEnd"/>
      <w:r w:rsidRPr="00221747">
        <w:rPr>
          <w:rStyle w:val="fontstyle01"/>
          <w:lang w:val="ru-RU"/>
        </w:rPr>
        <w:t xml:space="preserve"> – фармацевт;</w:t>
      </w:r>
      <w:r w:rsidRPr="00221747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221747">
        <w:rPr>
          <w:rStyle w:val="fontstyle01"/>
          <w:lang w:val="ru-RU"/>
        </w:rPr>
        <w:t xml:space="preserve">2) за </w:t>
      </w:r>
      <w:proofErr w:type="spellStart"/>
      <w:r w:rsidRPr="00221747">
        <w:rPr>
          <w:rStyle w:val="fontstyle01"/>
          <w:lang w:val="ru-RU"/>
        </w:rPr>
        <w:t>освітніми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програмами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промислово-фармацевтичного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профілю</w:t>
      </w:r>
      <w:proofErr w:type="spellEnd"/>
      <w:r w:rsidRPr="00221747">
        <w:rPr>
          <w:rStyle w:val="fontstyle01"/>
          <w:lang w:val="ru-RU"/>
        </w:rPr>
        <w:t>: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ступінь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вищої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освіти</w:t>
      </w:r>
      <w:proofErr w:type="spellEnd"/>
      <w:r w:rsidRPr="00221747">
        <w:rPr>
          <w:rStyle w:val="fontstyle01"/>
          <w:lang w:val="ru-RU"/>
        </w:rPr>
        <w:t xml:space="preserve"> – </w:t>
      </w:r>
      <w:proofErr w:type="spellStart"/>
      <w:r w:rsidRPr="00221747">
        <w:rPr>
          <w:rStyle w:val="fontstyle01"/>
          <w:lang w:val="ru-RU"/>
        </w:rPr>
        <w:t>магістр</w:t>
      </w:r>
      <w:proofErr w:type="spellEnd"/>
      <w:r w:rsidRPr="00221747">
        <w:rPr>
          <w:rStyle w:val="fontstyle01"/>
          <w:lang w:val="ru-RU"/>
        </w:rPr>
        <w:t>;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спеціальність</w:t>
      </w:r>
      <w:proofErr w:type="spellEnd"/>
      <w:r w:rsidRPr="00221747">
        <w:rPr>
          <w:rStyle w:val="fontstyle01"/>
          <w:lang w:val="ru-RU"/>
        </w:rPr>
        <w:t xml:space="preserve"> – «</w:t>
      </w:r>
      <w:proofErr w:type="spellStart"/>
      <w:r w:rsidRPr="00221747">
        <w:rPr>
          <w:rStyle w:val="fontstyle01"/>
          <w:lang w:val="ru-RU"/>
        </w:rPr>
        <w:t>Фармація</w:t>
      </w:r>
      <w:proofErr w:type="spellEnd"/>
      <w:r w:rsidRPr="00221747">
        <w:rPr>
          <w:rStyle w:val="fontstyle01"/>
          <w:lang w:val="ru-RU"/>
        </w:rPr>
        <w:t xml:space="preserve">, </w:t>
      </w:r>
      <w:proofErr w:type="spellStart"/>
      <w:r w:rsidRPr="00221747">
        <w:rPr>
          <w:rStyle w:val="fontstyle01"/>
          <w:lang w:val="ru-RU"/>
        </w:rPr>
        <w:t>промислова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фармація</w:t>
      </w:r>
      <w:proofErr w:type="spellEnd"/>
      <w:r w:rsidRPr="00221747">
        <w:rPr>
          <w:rStyle w:val="fontstyle01"/>
          <w:lang w:val="ru-RU"/>
        </w:rPr>
        <w:t>»;</w:t>
      </w:r>
      <w:r w:rsidRPr="00221747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proofErr w:type="spellStart"/>
      <w:r w:rsidRPr="00221747">
        <w:rPr>
          <w:rStyle w:val="fontstyle01"/>
          <w:lang w:val="ru-RU"/>
        </w:rPr>
        <w:t>освітня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програма</w:t>
      </w:r>
      <w:proofErr w:type="spellEnd"/>
      <w:r w:rsidRPr="00221747">
        <w:rPr>
          <w:rStyle w:val="fontstyle01"/>
          <w:lang w:val="ru-RU"/>
        </w:rPr>
        <w:t xml:space="preserve"> – «</w:t>
      </w:r>
      <w:proofErr w:type="spellStart"/>
      <w:r w:rsidRPr="00221747">
        <w:rPr>
          <w:rStyle w:val="fontstyle01"/>
          <w:lang w:val="ru-RU"/>
        </w:rPr>
        <w:t>Промислова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фармація</w:t>
      </w:r>
      <w:proofErr w:type="spellEnd"/>
      <w:r w:rsidRPr="00221747">
        <w:rPr>
          <w:rStyle w:val="fontstyle01"/>
          <w:lang w:val="ru-RU"/>
        </w:rPr>
        <w:t xml:space="preserve">» </w:t>
      </w:r>
      <w:proofErr w:type="spellStart"/>
      <w:r w:rsidRPr="00221747">
        <w:rPr>
          <w:rStyle w:val="fontstyle01"/>
          <w:lang w:val="ru-RU"/>
        </w:rPr>
        <w:t>або</w:t>
      </w:r>
      <w:proofErr w:type="spellEnd"/>
      <w:r w:rsidRPr="00221747">
        <w:rPr>
          <w:rStyle w:val="fontstyle01"/>
          <w:lang w:val="ru-RU"/>
        </w:rPr>
        <w:t xml:space="preserve"> «</w:t>
      </w:r>
      <w:proofErr w:type="spellStart"/>
      <w:r w:rsidRPr="00221747">
        <w:rPr>
          <w:rStyle w:val="fontstyle01"/>
          <w:lang w:val="ru-RU"/>
        </w:rPr>
        <w:t>Технології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фармацевтичних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препаратів</w:t>
      </w:r>
      <w:proofErr w:type="spellEnd"/>
      <w:r w:rsidRPr="00221747">
        <w:rPr>
          <w:rStyle w:val="fontstyle01"/>
          <w:lang w:val="ru-RU"/>
        </w:rPr>
        <w:t>».</w:t>
      </w:r>
      <w:r w:rsidRPr="00221747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>
        <w:rPr>
          <w:rStyle w:val="fontstyle01"/>
          <w:lang w:val="ru-RU"/>
        </w:rPr>
        <w:t xml:space="preserve">        </w:t>
      </w:r>
      <w:proofErr w:type="spellStart"/>
      <w:r w:rsidRPr="00221747">
        <w:rPr>
          <w:rStyle w:val="fontstyle01"/>
          <w:lang w:val="ru-RU"/>
        </w:rPr>
        <w:t>Враховуючи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вимоги</w:t>
      </w:r>
      <w:proofErr w:type="spellEnd"/>
      <w:r w:rsidRPr="00221747">
        <w:rPr>
          <w:rStyle w:val="fontstyle01"/>
          <w:lang w:val="ru-RU"/>
        </w:rPr>
        <w:t xml:space="preserve"> Закону </w:t>
      </w:r>
      <w:proofErr w:type="spellStart"/>
      <w:r w:rsidRPr="00221747">
        <w:rPr>
          <w:rStyle w:val="fontstyle01"/>
          <w:lang w:val="ru-RU"/>
        </w:rPr>
        <w:t>України</w:t>
      </w:r>
      <w:proofErr w:type="spellEnd"/>
      <w:r w:rsidRPr="00221747">
        <w:rPr>
          <w:rStyle w:val="fontstyle01"/>
          <w:lang w:val="ru-RU"/>
        </w:rPr>
        <w:t xml:space="preserve"> «Про </w:t>
      </w:r>
      <w:proofErr w:type="spellStart"/>
      <w:r w:rsidRPr="00221747">
        <w:rPr>
          <w:rStyle w:val="fontstyle01"/>
          <w:lang w:val="ru-RU"/>
        </w:rPr>
        <w:t>фахову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передвищу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освіту</w:t>
      </w:r>
      <w:proofErr w:type="spellEnd"/>
      <w:r w:rsidRPr="00221747">
        <w:rPr>
          <w:rStyle w:val="fontstyle01"/>
          <w:lang w:val="ru-RU"/>
        </w:rPr>
        <w:t>», в</w:t>
      </w:r>
      <w:r w:rsidRPr="00221747">
        <w:rPr>
          <w:rFonts w:ascii="TimesNewRomanPSMT" w:hAnsi="TimesNewRomanPSMT"/>
          <w:color w:val="000000"/>
          <w:sz w:val="28"/>
          <w:szCs w:val="28"/>
          <w:lang w:val="ru-RU"/>
        </w:rPr>
        <w:br/>
      </w:r>
      <w:r w:rsidRPr="00221747">
        <w:rPr>
          <w:rStyle w:val="fontstyle01"/>
          <w:lang w:val="ru-RU"/>
        </w:rPr>
        <w:t xml:space="preserve">дипломах </w:t>
      </w:r>
      <w:proofErr w:type="spellStart"/>
      <w:r w:rsidRPr="00221747">
        <w:rPr>
          <w:rStyle w:val="fontstyle01"/>
          <w:lang w:val="ru-RU"/>
        </w:rPr>
        <w:t>випускників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закладів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фахової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передвищої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освіти</w:t>
      </w:r>
      <w:proofErr w:type="spellEnd"/>
      <w:r w:rsidRPr="00221747">
        <w:rPr>
          <w:rStyle w:val="fontstyle01"/>
          <w:lang w:val="ru-RU"/>
        </w:rPr>
        <w:t xml:space="preserve"> за </w:t>
      </w:r>
      <w:proofErr w:type="spellStart"/>
      <w:r w:rsidRPr="00221747">
        <w:rPr>
          <w:rStyle w:val="fontstyle01"/>
          <w:lang w:val="ru-RU"/>
        </w:rPr>
        <w:t>спеціальністю</w:t>
      </w:r>
      <w:proofErr w:type="spellEnd"/>
      <w:r w:rsidRPr="00221747">
        <w:rPr>
          <w:rStyle w:val="fontstyle01"/>
          <w:lang w:val="ru-RU"/>
        </w:rPr>
        <w:t xml:space="preserve"> 226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221747">
        <w:rPr>
          <w:rStyle w:val="fontstyle01"/>
          <w:lang w:val="ru-RU"/>
        </w:rPr>
        <w:t>«</w:t>
      </w:r>
      <w:proofErr w:type="spellStart"/>
      <w:r w:rsidRPr="00221747">
        <w:rPr>
          <w:rStyle w:val="fontstyle01"/>
          <w:lang w:val="ru-RU"/>
        </w:rPr>
        <w:t>Фармація</w:t>
      </w:r>
      <w:proofErr w:type="spellEnd"/>
      <w:r w:rsidRPr="00221747">
        <w:rPr>
          <w:rStyle w:val="fontstyle01"/>
          <w:lang w:val="ru-RU"/>
        </w:rPr>
        <w:t xml:space="preserve">, </w:t>
      </w:r>
      <w:proofErr w:type="spellStart"/>
      <w:r w:rsidRPr="00221747">
        <w:rPr>
          <w:rStyle w:val="fontstyle01"/>
          <w:lang w:val="ru-RU"/>
        </w:rPr>
        <w:t>промислова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фармація</w:t>
      </w:r>
      <w:proofErr w:type="spellEnd"/>
      <w:r w:rsidRPr="00221747">
        <w:rPr>
          <w:rStyle w:val="fontstyle01"/>
          <w:lang w:val="ru-RU"/>
        </w:rPr>
        <w:t xml:space="preserve">» за </w:t>
      </w:r>
      <w:proofErr w:type="spellStart"/>
      <w:r w:rsidRPr="00221747">
        <w:rPr>
          <w:rStyle w:val="fontstyle01"/>
          <w:lang w:val="ru-RU"/>
        </w:rPr>
        <w:t>освітньою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програмою</w:t>
      </w:r>
      <w:proofErr w:type="spellEnd"/>
      <w:r w:rsidRPr="00221747">
        <w:rPr>
          <w:rStyle w:val="fontstyle01"/>
          <w:lang w:val="ru-RU"/>
        </w:rPr>
        <w:t xml:space="preserve"> «</w:t>
      </w:r>
      <w:proofErr w:type="spellStart"/>
      <w:r w:rsidRPr="00221747">
        <w:rPr>
          <w:rStyle w:val="fontstyle01"/>
          <w:lang w:val="ru-RU"/>
        </w:rPr>
        <w:t>Фармація</w:t>
      </w:r>
      <w:proofErr w:type="spellEnd"/>
      <w:r w:rsidRPr="00221747">
        <w:rPr>
          <w:rStyle w:val="fontstyle01"/>
          <w:lang w:val="ru-RU"/>
        </w:rPr>
        <w:t xml:space="preserve">» </w:t>
      </w:r>
      <w:proofErr w:type="spellStart"/>
      <w:r w:rsidRPr="00221747">
        <w:rPr>
          <w:rStyle w:val="fontstyle01"/>
          <w:lang w:val="ru-RU"/>
        </w:rPr>
        <w:t>має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зазначатися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наступна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освітня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кваліфікація</w:t>
      </w:r>
      <w:proofErr w:type="spellEnd"/>
      <w:r w:rsidRPr="00221747">
        <w:rPr>
          <w:rStyle w:val="fontstyle01"/>
          <w:lang w:val="ru-RU"/>
        </w:rPr>
        <w:t>:</w:t>
      </w:r>
      <w:r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освітньо-професійний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ступінь</w:t>
      </w:r>
      <w:proofErr w:type="spellEnd"/>
      <w:r w:rsidRPr="00221747">
        <w:rPr>
          <w:rStyle w:val="fontstyle01"/>
          <w:lang w:val="ru-RU"/>
        </w:rPr>
        <w:t xml:space="preserve"> – </w:t>
      </w:r>
      <w:proofErr w:type="spellStart"/>
      <w:r w:rsidRPr="00221747">
        <w:rPr>
          <w:rStyle w:val="fontstyle01"/>
          <w:lang w:val="ru-RU"/>
        </w:rPr>
        <w:t>фаховий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молодший</w:t>
      </w:r>
      <w:proofErr w:type="spellEnd"/>
      <w:r w:rsidRPr="00221747">
        <w:rPr>
          <w:rStyle w:val="fontstyle01"/>
          <w:lang w:val="ru-RU"/>
        </w:rPr>
        <w:t xml:space="preserve"> бакалавр;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спеціальність</w:t>
      </w:r>
      <w:proofErr w:type="spellEnd"/>
      <w:r w:rsidRPr="00221747">
        <w:rPr>
          <w:rStyle w:val="fontstyle01"/>
          <w:lang w:val="ru-RU"/>
        </w:rPr>
        <w:t xml:space="preserve"> – «</w:t>
      </w:r>
      <w:proofErr w:type="spellStart"/>
      <w:r w:rsidRPr="00221747">
        <w:rPr>
          <w:rStyle w:val="fontstyle01"/>
          <w:lang w:val="ru-RU"/>
        </w:rPr>
        <w:t>Фармація</w:t>
      </w:r>
      <w:proofErr w:type="spellEnd"/>
      <w:r w:rsidRPr="00221747">
        <w:rPr>
          <w:rStyle w:val="fontstyle01"/>
          <w:lang w:val="ru-RU"/>
        </w:rPr>
        <w:t xml:space="preserve">, </w:t>
      </w:r>
      <w:proofErr w:type="spellStart"/>
      <w:r w:rsidRPr="00221747">
        <w:rPr>
          <w:rStyle w:val="fontstyle01"/>
          <w:lang w:val="ru-RU"/>
        </w:rPr>
        <w:t>промислова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фармація</w:t>
      </w:r>
      <w:proofErr w:type="spellEnd"/>
      <w:r w:rsidRPr="00221747">
        <w:rPr>
          <w:rStyle w:val="fontstyle01"/>
          <w:lang w:val="ru-RU"/>
        </w:rPr>
        <w:t>»;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освітня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програма</w:t>
      </w:r>
      <w:proofErr w:type="spellEnd"/>
      <w:r w:rsidRPr="00221747">
        <w:rPr>
          <w:rStyle w:val="fontstyle01"/>
          <w:lang w:val="ru-RU"/>
        </w:rPr>
        <w:t xml:space="preserve"> – «</w:t>
      </w:r>
      <w:proofErr w:type="spellStart"/>
      <w:r w:rsidRPr="00221747">
        <w:rPr>
          <w:rStyle w:val="fontstyle01"/>
          <w:lang w:val="ru-RU"/>
        </w:rPr>
        <w:t>Фармація</w:t>
      </w:r>
      <w:proofErr w:type="spellEnd"/>
      <w:r w:rsidRPr="00221747">
        <w:rPr>
          <w:rStyle w:val="fontstyle01"/>
          <w:lang w:val="ru-RU"/>
        </w:rPr>
        <w:t>»;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професійна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кваліфікація</w:t>
      </w:r>
      <w:proofErr w:type="spellEnd"/>
      <w:r w:rsidRPr="00221747">
        <w:rPr>
          <w:rStyle w:val="fontstyle01"/>
          <w:lang w:val="ru-RU"/>
        </w:rPr>
        <w:t xml:space="preserve"> – </w:t>
      </w:r>
      <w:proofErr w:type="spellStart"/>
      <w:r w:rsidRPr="00221747">
        <w:rPr>
          <w:rStyle w:val="fontstyle01"/>
          <w:lang w:val="ru-RU"/>
        </w:rPr>
        <w:t>асистент</w:t>
      </w:r>
      <w:proofErr w:type="spellEnd"/>
      <w:r w:rsidRPr="00221747">
        <w:rPr>
          <w:rStyle w:val="fontstyle01"/>
          <w:lang w:val="ru-RU"/>
        </w:rPr>
        <w:t xml:space="preserve"> фармацевта.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Водночас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наголошуємо</w:t>
      </w:r>
      <w:proofErr w:type="spellEnd"/>
      <w:r w:rsidRPr="00221747">
        <w:rPr>
          <w:rStyle w:val="fontstyle01"/>
          <w:lang w:val="ru-RU"/>
        </w:rPr>
        <w:t xml:space="preserve">, </w:t>
      </w:r>
      <w:proofErr w:type="spellStart"/>
      <w:r w:rsidRPr="00221747">
        <w:rPr>
          <w:rStyle w:val="fontstyle01"/>
          <w:lang w:val="ru-RU"/>
        </w:rPr>
        <w:t>що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спеціальність</w:t>
      </w:r>
      <w:proofErr w:type="spellEnd"/>
      <w:r w:rsidRPr="00221747">
        <w:rPr>
          <w:rStyle w:val="fontstyle01"/>
          <w:lang w:val="ru-RU"/>
        </w:rPr>
        <w:t xml:space="preserve"> 226 «</w:t>
      </w:r>
      <w:proofErr w:type="spellStart"/>
      <w:r w:rsidRPr="00221747">
        <w:rPr>
          <w:rStyle w:val="fontstyle01"/>
          <w:lang w:val="ru-RU"/>
        </w:rPr>
        <w:t>Фармація</w:t>
      </w:r>
      <w:proofErr w:type="spellEnd"/>
      <w:r w:rsidRPr="00221747">
        <w:rPr>
          <w:rStyle w:val="fontstyle01"/>
          <w:lang w:val="ru-RU"/>
        </w:rPr>
        <w:t xml:space="preserve">, </w:t>
      </w:r>
      <w:proofErr w:type="spellStart"/>
      <w:r w:rsidRPr="00221747">
        <w:rPr>
          <w:rStyle w:val="fontstyle01"/>
          <w:lang w:val="ru-RU"/>
        </w:rPr>
        <w:t>промислова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фармація</w:t>
      </w:r>
      <w:proofErr w:type="spellEnd"/>
      <w:r w:rsidRPr="00221747">
        <w:rPr>
          <w:rStyle w:val="fontstyle01"/>
          <w:lang w:val="ru-RU"/>
        </w:rPr>
        <w:t xml:space="preserve">» є </w:t>
      </w:r>
      <w:proofErr w:type="spellStart"/>
      <w:r w:rsidRPr="00221747">
        <w:rPr>
          <w:rStyle w:val="fontstyle01"/>
          <w:lang w:val="ru-RU"/>
        </w:rPr>
        <w:t>об’єднаною</w:t>
      </w:r>
      <w:proofErr w:type="spellEnd"/>
      <w:r w:rsidRPr="00221747">
        <w:rPr>
          <w:rStyle w:val="fontstyle01"/>
          <w:lang w:val="ru-RU"/>
        </w:rPr>
        <w:t xml:space="preserve"> та </w:t>
      </w:r>
      <w:proofErr w:type="spellStart"/>
      <w:r w:rsidRPr="00221747">
        <w:rPr>
          <w:rStyle w:val="fontstyle01"/>
          <w:lang w:val="ru-RU"/>
        </w:rPr>
        <w:t>фактично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включає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дві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базові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спеціалізації</w:t>
      </w:r>
      <w:proofErr w:type="spellEnd"/>
      <w:r w:rsidRPr="00221747">
        <w:rPr>
          <w:rStyle w:val="fontstyle01"/>
          <w:lang w:val="ru-RU"/>
        </w:rPr>
        <w:t xml:space="preserve">, </w:t>
      </w:r>
      <w:proofErr w:type="spellStart"/>
      <w:r w:rsidRPr="00221747">
        <w:rPr>
          <w:rStyle w:val="fontstyle01"/>
          <w:lang w:val="ru-RU"/>
        </w:rPr>
        <w:t>які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мають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суттєву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відмінність</w:t>
      </w:r>
      <w:proofErr w:type="spellEnd"/>
      <w:r w:rsidRPr="00221747">
        <w:rPr>
          <w:rStyle w:val="fontstyle01"/>
          <w:lang w:val="ru-RU"/>
        </w:rPr>
        <w:t xml:space="preserve"> в </w:t>
      </w:r>
      <w:proofErr w:type="spellStart"/>
      <w:r w:rsidRPr="00221747">
        <w:rPr>
          <w:rStyle w:val="fontstyle01"/>
          <w:lang w:val="ru-RU"/>
        </w:rPr>
        <w:t>об’єктах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навчання</w:t>
      </w:r>
      <w:proofErr w:type="spellEnd"/>
      <w:r w:rsidRPr="00221747">
        <w:rPr>
          <w:rStyle w:val="fontstyle01"/>
          <w:lang w:val="ru-RU"/>
        </w:rPr>
        <w:t xml:space="preserve">, </w:t>
      </w:r>
      <w:proofErr w:type="spellStart"/>
      <w:r w:rsidRPr="00221747">
        <w:rPr>
          <w:rStyle w:val="fontstyle01"/>
          <w:lang w:val="ru-RU"/>
        </w:rPr>
        <w:t>професійних</w:t>
      </w:r>
      <w:proofErr w:type="spellEnd"/>
      <w:r w:rsidRPr="00221747">
        <w:rPr>
          <w:rStyle w:val="fontstyle01"/>
          <w:lang w:val="ru-RU"/>
        </w:rPr>
        <w:t xml:space="preserve"> компетентностях та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вимогах</w:t>
      </w:r>
      <w:proofErr w:type="spellEnd"/>
      <w:r w:rsidRPr="00221747">
        <w:rPr>
          <w:rStyle w:val="fontstyle01"/>
          <w:lang w:val="ru-RU"/>
        </w:rPr>
        <w:t xml:space="preserve"> до </w:t>
      </w:r>
      <w:proofErr w:type="spellStart"/>
      <w:r w:rsidRPr="00221747">
        <w:rPr>
          <w:rStyle w:val="fontstyle01"/>
          <w:lang w:val="ru-RU"/>
        </w:rPr>
        <w:t>змісту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навчання</w:t>
      </w:r>
      <w:proofErr w:type="spellEnd"/>
      <w:r w:rsidRPr="00221747">
        <w:rPr>
          <w:rStyle w:val="fontstyle01"/>
          <w:lang w:val="ru-RU"/>
        </w:rPr>
        <w:t xml:space="preserve">. З </w:t>
      </w:r>
      <w:proofErr w:type="spellStart"/>
      <w:r w:rsidRPr="00221747">
        <w:rPr>
          <w:rStyle w:val="fontstyle01"/>
          <w:lang w:val="ru-RU"/>
        </w:rPr>
        <w:t>огляду</w:t>
      </w:r>
      <w:proofErr w:type="spellEnd"/>
      <w:r w:rsidRPr="00221747">
        <w:rPr>
          <w:rStyle w:val="fontstyle01"/>
          <w:lang w:val="ru-RU"/>
        </w:rPr>
        <w:t xml:space="preserve"> на </w:t>
      </w:r>
      <w:proofErr w:type="spellStart"/>
      <w:r w:rsidRPr="00221747">
        <w:rPr>
          <w:rStyle w:val="fontstyle01"/>
          <w:lang w:val="ru-RU"/>
        </w:rPr>
        <w:t>це</w:t>
      </w:r>
      <w:proofErr w:type="spellEnd"/>
      <w:r w:rsidRPr="00221747">
        <w:rPr>
          <w:rStyle w:val="fontstyle01"/>
          <w:lang w:val="ru-RU"/>
        </w:rPr>
        <w:t xml:space="preserve">, </w:t>
      </w:r>
      <w:proofErr w:type="spellStart"/>
      <w:r w:rsidRPr="00221747">
        <w:rPr>
          <w:rStyle w:val="fontstyle01"/>
          <w:lang w:val="ru-RU"/>
        </w:rPr>
        <w:t>називати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освітню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програму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221747">
        <w:rPr>
          <w:rStyle w:val="fontstyle01"/>
          <w:lang w:val="ru-RU"/>
        </w:rPr>
        <w:t>«</w:t>
      </w:r>
      <w:proofErr w:type="spellStart"/>
      <w:r w:rsidRPr="00221747">
        <w:rPr>
          <w:rStyle w:val="fontstyle01"/>
          <w:lang w:val="ru-RU"/>
        </w:rPr>
        <w:t>Фармація</w:t>
      </w:r>
      <w:proofErr w:type="spellEnd"/>
      <w:r w:rsidRPr="00221747">
        <w:rPr>
          <w:rStyle w:val="fontstyle01"/>
          <w:lang w:val="ru-RU"/>
        </w:rPr>
        <w:t xml:space="preserve">, </w:t>
      </w:r>
      <w:proofErr w:type="spellStart"/>
      <w:r w:rsidRPr="00221747">
        <w:rPr>
          <w:rStyle w:val="fontstyle01"/>
          <w:lang w:val="ru-RU"/>
        </w:rPr>
        <w:t>промислова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фармація</w:t>
      </w:r>
      <w:proofErr w:type="spellEnd"/>
      <w:r w:rsidRPr="00221747">
        <w:rPr>
          <w:rStyle w:val="fontstyle01"/>
          <w:lang w:val="ru-RU"/>
        </w:rPr>
        <w:t xml:space="preserve">», а </w:t>
      </w:r>
      <w:proofErr w:type="spellStart"/>
      <w:r w:rsidRPr="00221747">
        <w:rPr>
          <w:rStyle w:val="fontstyle01"/>
          <w:lang w:val="ru-RU"/>
        </w:rPr>
        <w:t>освітню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кваліфікацію</w:t>
      </w:r>
      <w:proofErr w:type="spellEnd"/>
      <w:r w:rsidRPr="00221747">
        <w:rPr>
          <w:rStyle w:val="fontstyle01"/>
          <w:lang w:val="ru-RU"/>
        </w:rPr>
        <w:t xml:space="preserve"> – «</w:t>
      </w:r>
      <w:proofErr w:type="spellStart"/>
      <w:r w:rsidRPr="00221747">
        <w:rPr>
          <w:rStyle w:val="fontstyle01"/>
          <w:lang w:val="ru-RU"/>
        </w:rPr>
        <w:t>Магістр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фармації</w:t>
      </w:r>
      <w:proofErr w:type="spellEnd"/>
      <w:r w:rsidRPr="00221747">
        <w:rPr>
          <w:rStyle w:val="fontstyle01"/>
          <w:lang w:val="ru-RU"/>
        </w:rPr>
        <w:t>,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промислової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фармації</w:t>
      </w:r>
      <w:proofErr w:type="spellEnd"/>
      <w:r w:rsidRPr="00221747">
        <w:rPr>
          <w:rStyle w:val="fontstyle01"/>
          <w:lang w:val="ru-RU"/>
        </w:rPr>
        <w:t xml:space="preserve">» є категорично </w:t>
      </w:r>
      <w:proofErr w:type="spellStart"/>
      <w:r w:rsidRPr="00221747">
        <w:rPr>
          <w:rStyle w:val="fontstyle01"/>
          <w:lang w:val="ru-RU"/>
        </w:rPr>
        <w:t>неправильним</w:t>
      </w:r>
      <w:proofErr w:type="spellEnd"/>
      <w:r w:rsidRPr="00221747">
        <w:rPr>
          <w:rStyle w:val="fontstyle01"/>
          <w:lang w:val="ru-RU"/>
        </w:rPr>
        <w:t xml:space="preserve">. </w:t>
      </w:r>
      <w:proofErr w:type="spellStart"/>
      <w:r w:rsidRPr="00221747">
        <w:rPr>
          <w:rStyle w:val="fontstyle01"/>
          <w:lang w:val="ru-RU"/>
        </w:rPr>
        <w:t>Така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ситуація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зумовлює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плутанину</w:t>
      </w:r>
      <w:proofErr w:type="spellEnd"/>
      <w:r w:rsidRPr="00221747">
        <w:rPr>
          <w:rStyle w:val="fontstyle01"/>
          <w:lang w:val="ru-RU"/>
        </w:rPr>
        <w:t xml:space="preserve"> у </w:t>
      </w:r>
      <w:proofErr w:type="spellStart"/>
      <w:r w:rsidRPr="00221747">
        <w:rPr>
          <w:rStyle w:val="fontstyle01"/>
          <w:lang w:val="ru-RU"/>
        </w:rPr>
        <w:t>визначенні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професійних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кваліфікацій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спеціалістів</w:t>
      </w:r>
      <w:proofErr w:type="spellEnd"/>
      <w:r w:rsidRPr="00221747">
        <w:rPr>
          <w:rStyle w:val="fontstyle01"/>
          <w:lang w:val="ru-RU"/>
        </w:rPr>
        <w:t xml:space="preserve"> в </w:t>
      </w:r>
      <w:proofErr w:type="spellStart"/>
      <w:r w:rsidRPr="00221747">
        <w:rPr>
          <w:rStyle w:val="fontstyle01"/>
          <w:lang w:val="ru-RU"/>
        </w:rPr>
        <w:t>сфері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фармації</w:t>
      </w:r>
      <w:proofErr w:type="spellEnd"/>
      <w:r w:rsidRPr="00221747">
        <w:rPr>
          <w:rStyle w:val="fontstyle01"/>
          <w:lang w:val="ru-RU"/>
        </w:rPr>
        <w:t xml:space="preserve"> та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промислової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фармації</w:t>
      </w:r>
      <w:proofErr w:type="spellEnd"/>
      <w:r w:rsidRPr="00221747">
        <w:rPr>
          <w:rStyle w:val="fontstyle01"/>
          <w:lang w:val="ru-RU"/>
        </w:rPr>
        <w:t xml:space="preserve">. Тому </w:t>
      </w:r>
      <w:proofErr w:type="spellStart"/>
      <w:r w:rsidRPr="00221747">
        <w:rPr>
          <w:rStyle w:val="fontstyle01"/>
          <w:lang w:val="ru-RU"/>
        </w:rPr>
        <w:t>назви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освітньої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програми</w:t>
      </w:r>
      <w:proofErr w:type="spellEnd"/>
      <w:r w:rsidRPr="00221747">
        <w:rPr>
          <w:rStyle w:val="fontstyle01"/>
          <w:lang w:val="ru-RU"/>
        </w:rPr>
        <w:t xml:space="preserve"> та </w:t>
      </w:r>
      <w:proofErr w:type="spellStart"/>
      <w:r w:rsidRPr="00221747">
        <w:rPr>
          <w:rStyle w:val="fontstyle01"/>
          <w:lang w:val="ru-RU"/>
        </w:rPr>
        <w:t>освітньої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кваліфікації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повинні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відповідати</w:t>
      </w:r>
      <w:proofErr w:type="spellEnd"/>
      <w:r w:rsidRPr="00221747">
        <w:rPr>
          <w:rStyle w:val="fontstyle01"/>
          <w:lang w:val="ru-RU"/>
        </w:rPr>
        <w:t xml:space="preserve"> </w:t>
      </w:r>
      <w:proofErr w:type="spellStart"/>
      <w:r w:rsidRPr="00221747">
        <w:rPr>
          <w:rStyle w:val="fontstyle01"/>
          <w:lang w:val="ru-RU"/>
        </w:rPr>
        <w:t>спеціалізації</w:t>
      </w:r>
      <w:proofErr w:type="spellEnd"/>
      <w:r w:rsidRPr="00221747">
        <w:rPr>
          <w:rStyle w:val="fontstyle01"/>
          <w:lang w:val="ru-RU"/>
        </w:rPr>
        <w:t>.</w:t>
      </w:r>
    </w:p>
    <w:p w14:paraId="4F52A7B5" w14:textId="77777777" w:rsidR="00221747" w:rsidRDefault="00221747" w:rsidP="0022174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9" w:name="_Hlk103065496"/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bookmarkEnd w:id="9"/>
    <w:p w14:paraId="30F8A8DE" w14:textId="46B7D9B2" w:rsidR="00221747" w:rsidRDefault="00221747" w:rsidP="002217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чинного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4EA7CC" w14:textId="77777777" w:rsidR="00221747" w:rsidRPr="00A82A17" w:rsidRDefault="00221747" w:rsidP="002217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FF7157" w14:textId="77777777" w:rsidR="008B12B1" w:rsidRDefault="008B12B1" w:rsidP="008B12B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8ABC85B" w14:textId="3B82CD2C" w:rsidR="008B12B1" w:rsidRPr="0035220D" w:rsidRDefault="008B12B1" w:rsidP="008B12B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220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І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35220D">
        <w:rPr>
          <w:rFonts w:ascii="Times New Roman" w:hAnsi="Times New Roman" w:cs="Times New Roman"/>
          <w:b/>
          <w:sz w:val="28"/>
          <w:szCs w:val="28"/>
          <w:lang w:val="ru-RU"/>
        </w:rPr>
        <w:t>. СЛУХАЛИ:</w:t>
      </w:r>
    </w:p>
    <w:p w14:paraId="46EFCF07" w14:textId="2709F65B" w:rsidR="00A82A17" w:rsidRDefault="008B12B1" w:rsidP="008B12B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Проректора з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220D">
        <w:rPr>
          <w:rFonts w:ascii="Times New Roman" w:hAnsi="Times New Roman" w:cs="Times New Roman"/>
          <w:sz w:val="28"/>
          <w:szCs w:val="28"/>
          <w:lang w:val="ru-RU"/>
        </w:rPr>
        <w:t>Радзієвську</w:t>
      </w:r>
      <w:proofErr w:type="spellEnd"/>
      <w:r w:rsidRPr="0035220D">
        <w:rPr>
          <w:rFonts w:ascii="Times New Roman" w:hAnsi="Times New Roman" w:cs="Times New Roman"/>
          <w:sz w:val="28"/>
          <w:szCs w:val="28"/>
          <w:lang w:val="ru-RU"/>
        </w:rPr>
        <w:t xml:space="preserve"> І. В., яка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представила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B12B1">
        <w:rPr>
          <w:rFonts w:ascii="Times New Roman" w:hAnsi="Times New Roman" w:cs="Times New Roman"/>
          <w:sz w:val="28"/>
          <w:szCs w:val="28"/>
          <w:lang w:val="ru-RU"/>
        </w:rPr>
        <w:t>озгляд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0" w:name="_Hlk103065576"/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освітню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доповненнями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End w:id="10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внесені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чинного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покликані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врегульовувати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069981" w14:textId="4E6A2D1A" w:rsidR="008B12B1" w:rsidRDefault="008B12B1" w:rsidP="008B12B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УХВАЛИЛИ</w:t>
      </w:r>
      <w:r w:rsidR="001B012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5A5117E9" w14:textId="0F857C56" w:rsidR="001B0127" w:rsidRDefault="001B0127" w:rsidP="001B01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освітню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12B1">
        <w:rPr>
          <w:rFonts w:ascii="Times New Roman" w:hAnsi="Times New Roman" w:cs="Times New Roman"/>
          <w:sz w:val="28"/>
          <w:szCs w:val="28"/>
          <w:lang w:val="ru-RU"/>
        </w:rPr>
        <w:t>доповненнями</w:t>
      </w:r>
      <w:proofErr w:type="spellEnd"/>
      <w:r w:rsidRPr="008B12B1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5DBBFD" w14:textId="166082C5" w:rsidR="001B0127" w:rsidRPr="001B0127" w:rsidRDefault="001B0127" w:rsidP="001B01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Розмістити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3F2C6F" w14:textId="7CDCC339" w:rsidR="00A82A17" w:rsidRDefault="00A82A17" w:rsidP="00A82A1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308A7C0" w14:textId="77777777" w:rsidR="00396B73" w:rsidRDefault="00396B73" w:rsidP="00396B73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28442D" w14:textId="77777777" w:rsidR="00396B73" w:rsidRDefault="00396B73" w:rsidP="00396B73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B7F884" w14:textId="77777777" w:rsidR="00396B73" w:rsidRDefault="00396B73" w:rsidP="00396B73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DC6B61" w14:textId="77777777" w:rsidR="00396B73" w:rsidRDefault="00396B73" w:rsidP="00396B73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6135C8" w14:textId="77777777" w:rsidR="00396B73" w:rsidRDefault="00396B73" w:rsidP="00396B73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F4C94A" w14:textId="601060DF" w:rsidR="00396B73" w:rsidRDefault="00396B73" w:rsidP="00396B73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GoBack"/>
      <w:bookmarkEnd w:id="11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Губенко І. Я.</w:t>
      </w:r>
    </w:p>
    <w:p w14:paraId="2ADB0456" w14:textId="77777777" w:rsidR="00396B73" w:rsidRDefault="00396B73" w:rsidP="00396B73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4212A9" w14:textId="77777777" w:rsidR="00396B73" w:rsidRDefault="00396B73" w:rsidP="00396B73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Самойленко Т. І.</w:t>
      </w:r>
    </w:p>
    <w:p w14:paraId="3C3A68A7" w14:textId="77777777" w:rsidR="00396B73" w:rsidRPr="00A82A17" w:rsidRDefault="00396B73" w:rsidP="00A82A1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96B73" w:rsidRPr="00A8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34770"/>
    <w:multiLevelType w:val="hybridMultilevel"/>
    <w:tmpl w:val="613815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7E1B"/>
    <w:multiLevelType w:val="hybridMultilevel"/>
    <w:tmpl w:val="91A63270"/>
    <w:lvl w:ilvl="0" w:tplc="33BE8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D5CF5"/>
    <w:multiLevelType w:val="hybridMultilevel"/>
    <w:tmpl w:val="3E5229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E0FD7"/>
    <w:multiLevelType w:val="hybridMultilevel"/>
    <w:tmpl w:val="90267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52"/>
    <w:rsid w:val="00070615"/>
    <w:rsid w:val="0016435B"/>
    <w:rsid w:val="001B0127"/>
    <w:rsid w:val="00221747"/>
    <w:rsid w:val="002C7A52"/>
    <w:rsid w:val="00396B73"/>
    <w:rsid w:val="005A1682"/>
    <w:rsid w:val="005F1572"/>
    <w:rsid w:val="00615A58"/>
    <w:rsid w:val="008B12B1"/>
    <w:rsid w:val="00A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76FC"/>
  <w15:chartTrackingRefBased/>
  <w15:docId w15:val="{3994AA10-A153-4852-956A-6969F41C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57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72"/>
    <w:pPr>
      <w:ind w:left="720"/>
      <w:contextualSpacing/>
    </w:pPr>
  </w:style>
  <w:style w:type="character" w:customStyle="1" w:styleId="fontstyle01">
    <w:name w:val="fontstyle01"/>
    <w:basedOn w:val="a0"/>
    <w:rsid w:val="00A82A1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3694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2022-05-05T11:54:00Z</dcterms:created>
  <dcterms:modified xsi:type="dcterms:W3CDTF">2022-05-10T06:01:00Z</dcterms:modified>
</cp:coreProperties>
</file>